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B42CA" w:rsidRPr="007C4345" w:rsidRDefault="007C4345" w:rsidP="007C4345">
      <w:pPr>
        <w:pStyle w:val="1"/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147438" wp14:editId="21BB6DE0">
                <wp:simplePos x="0" y="0"/>
                <wp:positionH relativeFrom="page">
                  <wp:posOffset>6642100</wp:posOffset>
                </wp:positionH>
                <wp:positionV relativeFrom="paragraph">
                  <wp:posOffset>582295</wp:posOffset>
                </wp:positionV>
                <wp:extent cx="1841500" cy="5207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0" cy="520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42CA" w:rsidRPr="00932500" w:rsidRDefault="00932500">
                            <w:pPr>
                              <w:spacing w:line="800" w:lineRule="exact"/>
                              <w:ind w:left="654"/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 w:rsidRPr="00932500">
                              <w:rPr>
                                <w:rFonts w:ascii="標楷體" w:eastAsia="標楷體" w:hAnsi="標楷體"/>
                                <w:spacing w:val="-4"/>
                                <w:sz w:val="52"/>
                              </w:rPr>
                              <w:t>觀禮臺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14743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3pt;margin-top:45.85pt;width:145pt;height:4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" filled="f" strokeweight="1pt">
                <v:path arrowok="t"/>
                <v:textbox inset="0,0,0,0">
                  <w:txbxContent>
                    <w:p w:rsidR="00CB42CA" w:rsidRPr="00932500" w:rsidRDefault="00932500">
                      <w:pPr>
                        <w:spacing w:line="800" w:lineRule="exact"/>
                        <w:ind w:left="654"/>
                        <w:rPr>
                          <w:rFonts w:ascii="標楷體" w:eastAsia="標楷體" w:hAnsi="標楷體"/>
                          <w:sz w:val="52"/>
                        </w:rPr>
                      </w:pPr>
                      <w:r w:rsidRPr="00932500">
                        <w:rPr>
                          <w:rFonts w:ascii="標楷體" w:eastAsia="標楷體" w:hAnsi="標楷體"/>
                          <w:spacing w:val="-4"/>
                          <w:sz w:val="52"/>
                        </w:rPr>
                        <w:t>觀禮</w:t>
                      </w:r>
                      <w:proofErr w:type="gramStart"/>
                      <w:r w:rsidRPr="00932500">
                        <w:rPr>
                          <w:rFonts w:ascii="標楷體" w:eastAsia="標楷體" w:hAnsi="標楷體"/>
                          <w:spacing w:val="-4"/>
                          <w:sz w:val="52"/>
                        </w:rPr>
                        <w:t>臺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2500" w:rsidRPr="00932500">
        <w:rPr>
          <w:rFonts w:ascii="標楷體" w:eastAsia="標楷體" w:hAnsi="標楷體" w:hint="eastAsia"/>
          <w:b/>
          <w:spacing w:val="-2"/>
        </w:rPr>
        <w:t>113</w:t>
      </w:r>
      <w:r w:rsidR="00932500" w:rsidRPr="00932500">
        <w:rPr>
          <w:rFonts w:ascii="標楷體" w:eastAsia="標楷體" w:hAnsi="標楷體"/>
          <w:spacing w:val="-2"/>
        </w:rPr>
        <w:t>年第</w:t>
      </w:r>
      <w:r w:rsidR="00932500" w:rsidRPr="00932500">
        <w:rPr>
          <w:rFonts w:ascii="標楷體" w:eastAsia="標楷體" w:hAnsi="標楷體" w:hint="eastAsia"/>
          <w:spacing w:val="-2"/>
        </w:rPr>
        <w:t>73</w:t>
      </w:r>
      <w:r w:rsidR="00932500" w:rsidRPr="00932500">
        <w:rPr>
          <w:rFonts w:ascii="標楷體" w:eastAsia="標楷體" w:hAnsi="標楷體"/>
          <w:spacing w:val="-2"/>
        </w:rPr>
        <w:t>屆屏東縣運暨公教聯合運動會開（閉）</w:t>
      </w:r>
      <w:r w:rsidR="00932500" w:rsidRPr="00932500">
        <w:rPr>
          <w:rFonts w:ascii="標楷體" w:eastAsia="標楷體" w:hAnsi="標楷體"/>
          <w:spacing w:val="-4"/>
        </w:rPr>
        <w:t>幕典禮單位</w:t>
      </w:r>
      <w:r>
        <w:rPr>
          <w:rFonts w:ascii="標楷體" w:eastAsia="標楷體" w:hAnsi="標楷體" w:hint="eastAsia"/>
          <w:spacing w:val="-4"/>
        </w:rPr>
        <w:t>舉牌員</w:t>
      </w:r>
      <w:r w:rsidR="00932500" w:rsidRPr="00932500">
        <w:rPr>
          <w:rFonts w:ascii="標楷體" w:eastAsia="標楷體" w:hAnsi="標楷體"/>
          <w:spacing w:val="-4"/>
        </w:rPr>
        <w:t>配置圖</w:t>
      </w:r>
      <w:r w:rsidR="007B3694">
        <w:rPr>
          <w:rFonts w:ascii="標楷體" w:eastAsia="標楷體" w:hAnsi="標楷體" w:hint="eastAsia"/>
          <w:spacing w:val="-4"/>
        </w:rPr>
        <w:t>113.12.10</w:t>
      </w:r>
      <w:bookmarkEnd w:id="0"/>
    </w:p>
    <w:tbl>
      <w:tblPr>
        <w:tblStyle w:val="TableNormal"/>
        <w:tblW w:w="2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"/>
        <w:gridCol w:w="362"/>
        <w:gridCol w:w="10"/>
        <w:gridCol w:w="372"/>
        <w:gridCol w:w="372"/>
        <w:gridCol w:w="372"/>
        <w:gridCol w:w="372"/>
        <w:gridCol w:w="367"/>
        <w:gridCol w:w="367"/>
        <w:gridCol w:w="365"/>
        <w:gridCol w:w="367"/>
        <w:gridCol w:w="367"/>
        <w:gridCol w:w="366"/>
        <w:gridCol w:w="130"/>
        <w:gridCol w:w="236"/>
        <w:gridCol w:w="366"/>
        <w:gridCol w:w="366"/>
        <w:gridCol w:w="366"/>
        <w:gridCol w:w="366"/>
        <w:gridCol w:w="366"/>
        <w:gridCol w:w="365"/>
        <w:gridCol w:w="185"/>
        <w:gridCol w:w="181"/>
        <w:gridCol w:w="185"/>
        <w:gridCol w:w="179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75"/>
        <w:gridCol w:w="357"/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4"/>
        <w:gridCol w:w="366"/>
        <w:gridCol w:w="366"/>
        <w:gridCol w:w="366"/>
        <w:gridCol w:w="366"/>
        <w:gridCol w:w="366"/>
        <w:gridCol w:w="366"/>
        <w:gridCol w:w="366"/>
        <w:gridCol w:w="8"/>
        <w:gridCol w:w="5"/>
      </w:tblGrid>
      <w:tr w:rsidR="007838B4" w:rsidRPr="003B4AA5" w:rsidTr="00A453AE">
        <w:trPr>
          <w:gridBefore w:val="1"/>
          <w:gridAfter w:val="2"/>
          <w:wAfter w:w="13" w:type="dxa"/>
          <w:trHeight w:val="506"/>
          <w:jc w:val="center"/>
        </w:trPr>
        <w:tc>
          <w:tcPr>
            <w:tcW w:w="371" w:type="dxa"/>
            <w:gridSpan w:val="2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1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61</w:t>
            </w:r>
          </w:p>
        </w:tc>
        <w:tc>
          <w:tcPr>
            <w:tcW w:w="371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60</w:t>
            </w:r>
          </w:p>
        </w:tc>
        <w:tc>
          <w:tcPr>
            <w:tcW w:w="371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59</w:t>
            </w:r>
          </w:p>
        </w:tc>
        <w:tc>
          <w:tcPr>
            <w:tcW w:w="371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58</w:t>
            </w:r>
          </w:p>
        </w:tc>
        <w:tc>
          <w:tcPr>
            <w:tcW w:w="367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57</w:t>
            </w:r>
          </w:p>
        </w:tc>
        <w:tc>
          <w:tcPr>
            <w:tcW w:w="367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56</w:t>
            </w:r>
          </w:p>
        </w:tc>
        <w:tc>
          <w:tcPr>
            <w:tcW w:w="365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55</w:t>
            </w:r>
          </w:p>
        </w:tc>
        <w:tc>
          <w:tcPr>
            <w:tcW w:w="367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54</w:t>
            </w:r>
          </w:p>
        </w:tc>
        <w:tc>
          <w:tcPr>
            <w:tcW w:w="367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53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52</w:t>
            </w:r>
          </w:p>
        </w:tc>
        <w:tc>
          <w:tcPr>
            <w:tcW w:w="366" w:type="dxa"/>
            <w:gridSpan w:val="2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51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50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49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48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47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46</w:t>
            </w:r>
          </w:p>
        </w:tc>
        <w:tc>
          <w:tcPr>
            <w:tcW w:w="365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45</w:t>
            </w:r>
          </w:p>
        </w:tc>
        <w:tc>
          <w:tcPr>
            <w:tcW w:w="366" w:type="dxa"/>
            <w:gridSpan w:val="2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44</w:t>
            </w:r>
          </w:p>
        </w:tc>
        <w:tc>
          <w:tcPr>
            <w:tcW w:w="364" w:type="dxa"/>
            <w:gridSpan w:val="2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43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42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41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40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39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38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37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36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35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34</w:t>
            </w:r>
          </w:p>
        </w:tc>
        <w:tc>
          <w:tcPr>
            <w:tcW w:w="375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33</w:t>
            </w:r>
          </w:p>
        </w:tc>
        <w:tc>
          <w:tcPr>
            <w:tcW w:w="357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32</w:t>
            </w:r>
          </w:p>
        </w:tc>
        <w:tc>
          <w:tcPr>
            <w:tcW w:w="364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31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30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29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28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27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26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25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24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23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22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21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20</w:t>
            </w:r>
          </w:p>
        </w:tc>
        <w:tc>
          <w:tcPr>
            <w:tcW w:w="364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19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18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17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16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15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14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13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12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11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10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09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08</w:t>
            </w:r>
          </w:p>
        </w:tc>
        <w:tc>
          <w:tcPr>
            <w:tcW w:w="364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07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06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05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04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03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02</w:t>
            </w:r>
          </w:p>
        </w:tc>
        <w:tc>
          <w:tcPr>
            <w:tcW w:w="366" w:type="dxa"/>
            <w:vAlign w:val="center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B55F5">
              <w:rPr>
                <w:rFonts w:ascii="標楷體" w:eastAsia="標楷體" w:hAnsi="標楷體"/>
              </w:rPr>
              <w:t>01</w:t>
            </w:r>
          </w:p>
        </w:tc>
        <w:tc>
          <w:tcPr>
            <w:tcW w:w="366" w:type="dxa"/>
          </w:tcPr>
          <w:p w:rsidR="007838B4" w:rsidRPr="003B55F5" w:rsidRDefault="007838B4" w:rsidP="007838B4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</w:tr>
      <w:tr w:rsidR="007838B4" w:rsidRPr="003B4AA5" w:rsidTr="00A453AE">
        <w:trPr>
          <w:gridBefore w:val="1"/>
          <w:gridAfter w:val="2"/>
          <w:wAfter w:w="13" w:type="dxa"/>
          <w:trHeight w:val="2780"/>
          <w:jc w:val="center"/>
        </w:trPr>
        <w:tc>
          <w:tcPr>
            <w:tcW w:w="371" w:type="dxa"/>
            <w:gridSpan w:val="2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屏東監獄</w:t>
            </w:r>
          </w:p>
        </w:tc>
        <w:tc>
          <w:tcPr>
            <w:tcW w:w="371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屏東巿代會</w:t>
            </w:r>
          </w:p>
        </w:tc>
        <w:tc>
          <w:tcPr>
            <w:tcW w:w="371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43D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屏東縣議會</w:t>
            </w:r>
          </w:p>
        </w:tc>
        <w:tc>
          <w:tcPr>
            <w:tcW w:w="371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屏東地方法院</w:t>
            </w:r>
          </w:p>
        </w:tc>
        <w:tc>
          <w:tcPr>
            <w:tcW w:w="371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屏東地檢署及調查站</w:t>
            </w:r>
          </w:p>
        </w:tc>
        <w:tc>
          <w:tcPr>
            <w:tcW w:w="367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警察局</w:t>
            </w:r>
          </w:p>
        </w:tc>
        <w:tc>
          <w:tcPr>
            <w:tcW w:w="367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消防局</w:t>
            </w:r>
          </w:p>
        </w:tc>
        <w:tc>
          <w:tcPr>
            <w:tcW w:w="365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衛生局</w:t>
            </w:r>
          </w:p>
        </w:tc>
        <w:tc>
          <w:tcPr>
            <w:tcW w:w="367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財稅局</w:t>
            </w:r>
          </w:p>
        </w:tc>
        <w:tc>
          <w:tcPr>
            <w:tcW w:w="367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環境保護局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城鄉發展處</w:t>
            </w:r>
          </w:p>
        </w:tc>
        <w:tc>
          <w:tcPr>
            <w:tcW w:w="366" w:type="dxa"/>
            <w:gridSpan w:val="2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長期照護處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傳播暨國際事務處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水利處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勞動暨青年發展處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原住民處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交通旅遊處</w:t>
            </w:r>
          </w:p>
        </w:tc>
        <w:tc>
          <w:tcPr>
            <w:tcW w:w="365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客家事務處</w:t>
            </w:r>
          </w:p>
        </w:tc>
        <w:tc>
          <w:tcPr>
            <w:tcW w:w="366" w:type="dxa"/>
            <w:gridSpan w:val="2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文化處</w:t>
            </w:r>
          </w:p>
        </w:tc>
        <w:tc>
          <w:tcPr>
            <w:tcW w:w="364" w:type="dxa"/>
            <w:gridSpan w:val="2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社會處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工務處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地政處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人事處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主計處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政風處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行政暨研考處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農業處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民政處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教育處</w:t>
            </w:r>
          </w:p>
        </w:tc>
        <w:tc>
          <w:tcPr>
            <w:tcW w:w="375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屏東市</w:t>
            </w:r>
          </w:p>
        </w:tc>
        <w:tc>
          <w:tcPr>
            <w:tcW w:w="357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九如鄉</w:t>
            </w:r>
          </w:p>
        </w:tc>
        <w:tc>
          <w:tcPr>
            <w:tcW w:w="364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三地門鄉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內埔鄉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竹田鄉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牡丹鄉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車城鄉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里港鄉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佳冬鄉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來義鄉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枋山鄉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枋寮鄉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東港鎮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林邊鄉</w:t>
            </w:r>
          </w:p>
        </w:tc>
        <w:tc>
          <w:tcPr>
            <w:tcW w:w="364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長治鄉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南州鄉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恆春鎮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春日鄉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崁頂鄉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泰武鄉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琉球鄉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高樹鄉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新埤鄉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新園鄉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獅子鄉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萬丹鄉</w:t>
            </w:r>
          </w:p>
        </w:tc>
        <w:tc>
          <w:tcPr>
            <w:tcW w:w="364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萬巒鄉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滿州鄉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瑪家鄉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潮州鎮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霧臺鄉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麟洛鄉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鹽埔鄉</w:t>
            </w:r>
          </w:p>
        </w:tc>
        <w:tc>
          <w:tcPr>
            <w:tcW w:w="366" w:type="dxa"/>
          </w:tcPr>
          <w:p w:rsidR="007838B4" w:rsidRPr="00ED614D" w:rsidRDefault="007838B4" w:rsidP="007838B4">
            <w:pPr>
              <w:pStyle w:val="a5"/>
              <w:jc w:val="center"/>
              <w:rPr>
                <w:rFonts w:ascii="標楷體" w:eastAsia="標楷體" w:hAnsi="標楷體" w:cs="微軟正黑體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單位</w:t>
            </w:r>
          </w:p>
        </w:tc>
      </w:tr>
      <w:tr w:rsidR="00A453AE" w:rsidRPr="003B4AA5" w:rsidTr="00A453AE">
        <w:trPr>
          <w:gridBefore w:val="1"/>
          <w:gridAfter w:val="2"/>
          <w:wAfter w:w="13" w:type="dxa"/>
          <w:trHeight w:val="1360"/>
          <w:jc w:val="center"/>
        </w:trPr>
        <w:tc>
          <w:tcPr>
            <w:tcW w:w="371" w:type="dxa"/>
            <w:gridSpan w:val="2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張○蓁</w:t>
            </w:r>
          </w:p>
        </w:tc>
        <w:tc>
          <w:tcPr>
            <w:tcW w:w="371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林○慈</w:t>
            </w:r>
          </w:p>
        </w:tc>
        <w:tc>
          <w:tcPr>
            <w:tcW w:w="371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吳○瑩</w:t>
            </w:r>
          </w:p>
        </w:tc>
        <w:tc>
          <w:tcPr>
            <w:tcW w:w="371" w:type="dxa"/>
            <w:vAlign w:val="center"/>
          </w:tcPr>
          <w:p w:rsidR="00A453AE" w:rsidRPr="00A453AE" w:rsidRDefault="00A453AE" w:rsidP="00A453AE">
            <w:pPr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804</w:t>
            </w:r>
          </w:p>
          <w:p w:rsidR="00A453AE" w:rsidRPr="00A453AE" w:rsidRDefault="00A453AE" w:rsidP="00A453AE">
            <w:pPr>
              <w:jc w:val="center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A453AE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林</w:t>
            </w:r>
            <w:r w:rsidRPr="00A453AE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○</w:t>
            </w:r>
          </w:p>
          <w:p w:rsidR="00A453AE" w:rsidRPr="00A453AE" w:rsidRDefault="00A453AE" w:rsidP="00A453AE">
            <w:pPr>
              <w:jc w:val="center"/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</w:pPr>
            <w:r w:rsidRPr="00A453AE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蘋</w:t>
            </w:r>
          </w:p>
        </w:tc>
        <w:tc>
          <w:tcPr>
            <w:tcW w:w="371" w:type="dxa"/>
            <w:vAlign w:val="center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 w:hint="eastAsia"/>
                <w:color w:val="FF0000"/>
                <w:spacing w:val="-10"/>
                <w:sz w:val="24"/>
                <w:szCs w:val="24"/>
              </w:rPr>
              <w:t>920</w:t>
            </w:r>
          </w:p>
          <w:p w:rsidR="00A453AE" w:rsidRPr="00A453AE" w:rsidRDefault="00A453AE" w:rsidP="00A453AE">
            <w:pPr>
              <w:jc w:val="center"/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</w:pPr>
            <w:r w:rsidRPr="00A453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鍾</w:t>
            </w:r>
            <w:r w:rsidRPr="00A453AE">
              <w:rPr>
                <w:rFonts w:ascii="標楷體" w:eastAsia="標楷體" w:hAnsi="標楷體"/>
                <w:color w:val="FF0000"/>
                <w:sz w:val="24"/>
                <w:szCs w:val="24"/>
              </w:rPr>
              <w:t>○</w:t>
            </w:r>
            <w:r w:rsidRPr="00A453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凱</w:t>
            </w:r>
          </w:p>
        </w:tc>
        <w:tc>
          <w:tcPr>
            <w:tcW w:w="367" w:type="dxa"/>
            <w:vAlign w:val="center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 w:hint="eastAsia"/>
                <w:color w:val="FF0000"/>
                <w:spacing w:val="-10"/>
                <w:sz w:val="24"/>
                <w:szCs w:val="24"/>
              </w:rPr>
              <w:t>920</w:t>
            </w:r>
          </w:p>
          <w:p w:rsidR="00A453AE" w:rsidRPr="00A453AE" w:rsidRDefault="00A453AE" w:rsidP="00A453AE">
            <w:pPr>
              <w:jc w:val="center"/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</w:pPr>
            <w:r w:rsidRPr="00A453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余</w:t>
            </w:r>
            <w:r w:rsidRPr="00A453AE">
              <w:rPr>
                <w:rFonts w:ascii="標楷體" w:eastAsia="標楷體" w:hAnsi="標楷體"/>
                <w:color w:val="FF0000"/>
                <w:sz w:val="24"/>
                <w:szCs w:val="24"/>
              </w:rPr>
              <w:t>○</w:t>
            </w:r>
            <w:r w:rsidRPr="00A453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語</w:t>
            </w:r>
          </w:p>
        </w:tc>
        <w:tc>
          <w:tcPr>
            <w:tcW w:w="367" w:type="dxa"/>
            <w:vAlign w:val="center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 w:hint="eastAsia"/>
                <w:color w:val="FF0000"/>
                <w:spacing w:val="-10"/>
                <w:sz w:val="24"/>
                <w:szCs w:val="24"/>
              </w:rPr>
              <w:t>920</w:t>
            </w:r>
          </w:p>
          <w:p w:rsidR="00A453AE" w:rsidRPr="00A453AE" w:rsidRDefault="00A453AE" w:rsidP="00A453AE">
            <w:pPr>
              <w:jc w:val="center"/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</w:pPr>
            <w:r w:rsidRPr="00A453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張</w:t>
            </w:r>
            <w:r w:rsidRPr="00A453AE">
              <w:rPr>
                <w:rFonts w:ascii="標楷體" w:eastAsia="標楷體" w:hAnsi="標楷體"/>
                <w:color w:val="FF0000"/>
                <w:sz w:val="24"/>
                <w:szCs w:val="24"/>
              </w:rPr>
              <w:t>○</w:t>
            </w:r>
            <w:r w:rsidRPr="00A453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絜</w:t>
            </w:r>
          </w:p>
        </w:tc>
        <w:tc>
          <w:tcPr>
            <w:tcW w:w="365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龔○緹</w:t>
            </w:r>
          </w:p>
        </w:tc>
        <w:tc>
          <w:tcPr>
            <w:tcW w:w="367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蘇○絨</w:t>
            </w:r>
          </w:p>
        </w:tc>
        <w:tc>
          <w:tcPr>
            <w:tcW w:w="367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蔡○玹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李○萱</w:t>
            </w:r>
          </w:p>
        </w:tc>
        <w:tc>
          <w:tcPr>
            <w:tcW w:w="366" w:type="dxa"/>
            <w:gridSpan w:val="2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陳○琳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王○凌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陳○榕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莊○靜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吳○瀅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葉○瑄</w:t>
            </w:r>
          </w:p>
        </w:tc>
        <w:tc>
          <w:tcPr>
            <w:tcW w:w="365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黃○昕</w:t>
            </w:r>
          </w:p>
        </w:tc>
        <w:tc>
          <w:tcPr>
            <w:tcW w:w="366" w:type="dxa"/>
            <w:gridSpan w:val="2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黃○瑜</w:t>
            </w:r>
          </w:p>
        </w:tc>
        <w:tc>
          <w:tcPr>
            <w:tcW w:w="364" w:type="dxa"/>
            <w:gridSpan w:val="2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黃○君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曾○心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張○宣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邱○愛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915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潘○妤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915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陳○蓁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賴○岑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劉○漯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906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劉○彤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906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陳○瑄</w:t>
            </w:r>
          </w:p>
        </w:tc>
        <w:tc>
          <w:tcPr>
            <w:tcW w:w="375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906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丁○閔</w:t>
            </w:r>
          </w:p>
        </w:tc>
        <w:tc>
          <w:tcPr>
            <w:tcW w:w="357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905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蘇○綸</w:t>
            </w:r>
          </w:p>
        </w:tc>
        <w:tc>
          <w:tcPr>
            <w:tcW w:w="364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905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藍 ○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辛○儀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李○瑜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吳○蓁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吳○慧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丁○溱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812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蔡○宥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53AE">
              <w:rPr>
                <w:rFonts w:ascii="標楷體" w:eastAsia="標楷體" w:hAnsi="標楷體"/>
                <w:color w:val="FF0000"/>
              </w:rPr>
              <w:t>8</w:t>
            </w:r>
            <w:r w:rsidRPr="00A453AE">
              <w:rPr>
                <w:rFonts w:ascii="標楷體" w:eastAsia="標楷體" w:hAnsi="標楷體" w:hint="eastAsia"/>
                <w:color w:val="FF0000"/>
              </w:rPr>
              <w:t>1</w:t>
            </w:r>
            <w:r w:rsidRPr="00A453AE">
              <w:rPr>
                <w:rFonts w:ascii="標楷體" w:eastAsia="標楷體" w:hAnsi="標楷體"/>
                <w:color w:val="FF0000"/>
              </w:rPr>
              <w:t>2</w:t>
            </w:r>
            <w:r w:rsidRPr="00A453AE">
              <w:rPr>
                <w:rFonts w:ascii="標楷體" w:eastAsia="標楷體" w:hAnsi="標楷體"/>
                <w:color w:val="FF0000"/>
                <w:sz w:val="24"/>
                <w:szCs w:val="24"/>
              </w:rPr>
              <w:tab/>
              <w:t>陳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○</w:t>
            </w:r>
            <w:r w:rsidRPr="00A453AE">
              <w:rPr>
                <w:rFonts w:ascii="標楷體" w:eastAsia="標楷體" w:hAnsi="標楷體"/>
                <w:color w:val="FF0000"/>
                <w:sz w:val="24"/>
                <w:szCs w:val="24"/>
              </w:rPr>
              <w:t>妍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812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許○予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812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吳○蓁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林○彤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黃○勻</w:t>
            </w:r>
          </w:p>
        </w:tc>
        <w:tc>
          <w:tcPr>
            <w:tcW w:w="364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曾○合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王○羽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蔡○蓁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張○慧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陳○綺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鍾○嫻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林○晞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沈○又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李○芸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806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呂○珍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歐○箴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黃○涵</w:t>
            </w:r>
          </w:p>
        </w:tc>
        <w:tc>
          <w:tcPr>
            <w:tcW w:w="364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陳○綺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805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林○庭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張○岑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蕭○婷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温○伃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徐○恩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 w:hint="eastAsia"/>
                <w:color w:val="FF0000"/>
                <w:spacing w:val="-10"/>
                <w:sz w:val="24"/>
                <w:szCs w:val="24"/>
              </w:rPr>
              <w:t>905</w:t>
            </w:r>
          </w:p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</w:p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紀○甄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 w:cs="微軟正黑體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負責學生</w:t>
            </w:r>
          </w:p>
        </w:tc>
      </w:tr>
      <w:tr w:rsidR="00A453AE" w:rsidRPr="003B4AA5" w:rsidTr="00A453AE">
        <w:trPr>
          <w:gridBefore w:val="1"/>
          <w:gridAfter w:val="2"/>
          <w:wAfter w:w="13" w:type="dxa"/>
          <w:trHeight w:val="417"/>
          <w:jc w:val="center"/>
        </w:trPr>
        <w:tc>
          <w:tcPr>
            <w:tcW w:w="371" w:type="dxa"/>
            <w:gridSpan w:val="2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121</w:t>
            </w:r>
          </w:p>
        </w:tc>
        <w:tc>
          <w:tcPr>
            <w:tcW w:w="371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120</w:t>
            </w:r>
          </w:p>
        </w:tc>
        <w:tc>
          <w:tcPr>
            <w:tcW w:w="371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119</w:t>
            </w:r>
          </w:p>
        </w:tc>
        <w:tc>
          <w:tcPr>
            <w:tcW w:w="367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119</w:t>
            </w:r>
          </w:p>
        </w:tc>
        <w:tc>
          <w:tcPr>
            <w:tcW w:w="367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118</w:t>
            </w:r>
          </w:p>
        </w:tc>
        <w:tc>
          <w:tcPr>
            <w:tcW w:w="365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117</w:t>
            </w:r>
          </w:p>
        </w:tc>
        <w:tc>
          <w:tcPr>
            <w:tcW w:w="367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116</w:t>
            </w:r>
          </w:p>
        </w:tc>
        <w:tc>
          <w:tcPr>
            <w:tcW w:w="367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115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114</w:t>
            </w:r>
          </w:p>
        </w:tc>
        <w:tc>
          <w:tcPr>
            <w:tcW w:w="366" w:type="dxa"/>
            <w:gridSpan w:val="2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113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112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111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110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109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108</w:t>
            </w:r>
          </w:p>
        </w:tc>
        <w:tc>
          <w:tcPr>
            <w:tcW w:w="365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107</w:t>
            </w:r>
          </w:p>
        </w:tc>
        <w:tc>
          <w:tcPr>
            <w:tcW w:w="366" w:type="dxa"/>
            <w:gridSpan w:val="2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106</w:t>
            </w:r>
          </w:p>
        </w:tc>
        <w:tc>
          <w:tcPr>
            <w:tcW w:w="364" w:type="dxa"/>
            <w:gridSpan w:val="2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105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104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103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102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101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100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99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98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97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96</w:t>
            </w:r>
          </w:p>
        </w:tc>
        <w:tc>
          <w:tcPr>
            <w:tcW w:w="375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95</w:t>
            </w:r>
          </w:p>
        </w:tc>
        <w:tc>
          <w:tcPr>
            <w:tcW w:w="357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94</w:t>
            </w:r>
          </w:p>
        </w:tc>
        <w:tc>
          <w:tcPr>
            <w:tcW w:w="364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93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92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91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90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89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88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87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86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85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84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83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82</w:t>
            </w:r>
          </w:p>
        </w:tc>
        <w:tc>
          <w:tcPr>
            <w:tcW w:w="364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81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80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79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78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77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76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75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74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73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72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71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70</w:t>
            </w:r>
          </w:p>
        </w:tc>
        <w:tc>
          <w:tcPr>
            <w:tcW w:w="364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69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68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67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66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65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64</w:t>
            </w:r>
          </w:p>
        </w:tc>
        <w:tc>
          <w:tcPr>
            <w:tcW w:w="366" w:type="dxa"/>
            <w:vAlign w:val="center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614D">
              <w:rPr>
                <w:rFonts w:ascii="標楷體" w:eastAsia="標楷體" w:hAnsi="標楷體"/>
                <w:color w:val="000000" w:themeColor="text1"/>
              </w:rPr>
              <w:t>63</w:t>
            </w:r>
          </w:p>
        </w:tc>
        <w:tc>
          <w:tcPr>
            <w:tcW w:w="366" w:type="dxa"/>
          </w:tcPr>
          <w:p w:rsidR="00A453AE" w:rsidRPr="003B55F5" w:rsidRDefault="00A453AE" w:rsidP="00A453AE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</w:tr>
      <w:tr w:rsidR="00A453AE" w:rsidRPr="003B4AA5" w:rsidTr="00A453AE">
        <w:trPr>
          <w:gridBefore w:val="1"/>
          <w:gridAfter w:val="2"/>
          <w:wAfter w:w="13" w:type="dxa"/>
          <w:trHeight w:val="2520"/>
          <w:jc w:val="center"/>
        </w:trPr>
        <w:tc>
          <w:tcPr>
            <w:tcW w:w="371" w:type="dxa"/>
            <w:gridSpan w:val="2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明正國中</w:t>
            </w:r>
          </w:p>
        </w:tc>
        <w:tc>
          <w:tcPr>
            <w:tcW w:w="367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萬新國中</w:t>
            </w:r>
          </w:p>
        </w:tc>
        <w:tc>
          <w:tcPr>
            <w:tcW w:w="365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光春國中</w:t>
            </w:r>
          </w:p>
        </w:tc>
        <w:tc>
          <w:tcPr>
            <w:tcW w:w="367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南榮國中</w:t>
            </w:r>
          </w:p>
        </w:tc>
        <w:tc>
          <w:tcPr>
            <w:tcW w:w="367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獅子國中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牡丹國中</w:t>
            </w:r>
          </w:p>
        </w:tc>
        <w:tc>
          <w:tcPr>
            <w:tcW w:w="366" w:type="dxa"/>
            <w:gridSpan w:val="2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泰武國中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瑪家國中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滿州國中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恆春國中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車城國中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琉球國中</w:t>
            </w:r>
          </w:p>
        </w:tc>
        <w:tc>
          <w:tcPr>
            <w:tcW w:w="365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佳冬國中</w:t>
            </w:r>
          </w:p>
        </w:tc>
        <w:tc>
          <w:tcPr>
            <w:tcW w:w="366" w:type="dxa"/>
            <w:gridSpan w:val="2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南州國中</w:t>
            </w:r>
          </w:p>
        </w:tc>
        <w:tc>
          <w:tcPr>
            <w:tcW w:w="364" w:type="dxa"/>
            <w:gridSpan w:val="2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林邊國中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東新國中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新園國中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萬丹國中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新埤國中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萬巒國中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潮州國中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竹田國中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崇文國中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內埔國中</w:t>
            </w:r>
          </w:p>
        </w:tc>
        <w:tc>
          <w:tcPr>
            <w:tcW w:w="375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高泰國中</w:t>
            </w:r>
          </w:p>
        </w:tc>
        <w:tc>
          <w:tcPr>
            <w:tcW w:w="357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高樹國中</w:t>
            </w:r>
          </w:p>
        </w:tc>
        <w:tc>
          <w:tcPr>
            <w:tcW w:w="364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鹽埔國中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里港國中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九如國中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麟洛國中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長治國中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至正國中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鶴聲國中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公正國中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中正國中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屏東高中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屏東女中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潮州高中</w:t>
            </w:r>
          </w:p>
        </w:tc>
        <w:tc>
          <w:tcPr>
            <w:tcW w:w="364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恆春工商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東港海事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佳冬高農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內埔高農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大同高中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枋寮高中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陸興高中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美和高中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屏榮高中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民生家商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屏東高工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來義高中</w:t>
            </w:r>
          </w:p>
        </w:tc>
        <w:tc>
          <w:tcPr>
            <w:tcW w:w="364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屏北高中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東港高中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/>
                <w:color w:val="000000" w:themeColor="text1"/>
                <w:spacing w:val="-10"/>
                <w:sz w:val="24"/>
                <w:szCs w:val="24"/>
              </w:rPr>
              <w:t>國立屏科實驗高中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慈惠醫護管理專校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美和科技大學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D614D"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屏東科技大學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43D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屏東大學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 w:cs="微軟正黑體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單位</w:t>
            </w:r>
          </w:p>
        </w:tc>
      </w:tr>
      <w:tr w:rsidR="00A453AE" w:rsidRPr="003B4AA5" w:rsidTr="00A453AE">
        <w:trPr>
          <w:gridBefore w:val="1"/>
          <w:gridAfter w:val="2"/>
          <w:wAfter w:w="13" w:type="dxa"/>
          <w:trHeight w:val="1536"/>
          <w:jc w:val="center"/>
        </w:trPr>
        <w:tc>
          <w:tcPr>
            <w:tcW w:w="371" w:type="dxa"/>
            <w:gridSpan w:val="2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dxa"/>
          </w:tcPr>
          <w:p w:rsidR="00A453AE" w:rsidRPr="00FD3B61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53AE">
              <w:rPr>
                <w:rFonts w:ascii="標楷體" w:eastAsia="標楷體" w:hAnsi="標楷體"/>
                <w:color w:val="FF0000"/>
                <w:szCs w:val="24"/>
              </w:rPr>
              <w:t>721</w:t>
            </w:r>
            <w:r w:rsidRPr="00A453AE">
              <w:rPr>
                <w:rFonts w:ascii="標楷體" w:eastAsia="標楷體" w:hAnsi="標楷體"/>
                <w:color w:val="FF0000"/>
                <w:sz w:val="24"/>
                <w:szCs w:val="24"/>
              </w:rPr>
              <w:tab/>
              <w:t>顏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○</w:t>
            </w:r>
            <w:r w:rsidRPr="00A453AE">
              <w:rPr>
                <w:rFonts w:ascii="標楷體" w:eastAsia="標楷體" w:hAnsi="標楷體"/>
                <w:color w:val="FF0000"/>
                <w:sz w:val="24"/>
                <w:szCs w:val="24"/>
              </w:rPr>
              <w:t>容</w:t>
            </w:r>
          </w:p>
        </w:tc>
        <w:tc>
          <w:tcPr>
            <w:tcW w:w="367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</w:rPr>
              <w:t>721</w:t>
            </w:r>
            <w:r w:rsidRPr="00A453AE">
              <w:rPr>
                <w:rFonts w:ascii="標楷體" w:eastAsia="標楷體" w:hAnsi="標楷體" w:cs="微軟正黑體"/>
                <w:color w:val="FF0000"/>
                <w:sz w:val="24"/>
                <w:szCs w:val="24"/>
              </w:rPr>
              <w:tab/>
              <w:t>鄭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○</w:t>
            </w:r>
            <w:r w:rsidRPr="00A453AE">
              <w:rPr>
                <w:rFonts w:ascii="標楷體" w:eastAsia="標楷體" w:hAnsi="標楷體" w:cs="微軟正黑體"/>
                <w:color w:val="FF0000"/>
                <w:sz w:val="24"/>
                <w:szCs w:val="24"/>
              </w:rPr>
              <w:t>心</w:t>
            </w:r>
          </w:p>
        </w:tc>
        <w:tc>
          <w:tcPr>
            <w:tcW w:w="365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721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楊○瑩</w:t>
            </w:r>
          </w:p>
        </w:tc>
        <w:tc>
          <w:tcPr>
            <w:tcW w:w="367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721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洪○瑄</w:t>
            </w:r>
          </w:p>
        </w:tc>
        <w:tc>
          <w:tcPr>
            <w:tcW w:w="367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721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方○妤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720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張○婷</w:t>
            </w:r>
          </w:p>
        </w:tc>
        <w:tc>
          <w:tcPr>
            <w:tcW w:w="366" w:type="dxa"/>
            <w:gridSpan w:val="2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郭○萱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張○靜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涂○杉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蘇○惟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鄭○鈞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鄭○妤</w:t>
            </w:r>
          </w:p>
        </w:tc>
        <w:tc>
          <w:tcPr>
            <w:tcW w:w="365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薛○曼</w:t>
            </w:r>
          </w:p>
        </w:tc>
        <w:tc>
          <w:tcPr>
            <w:tcW w:w="366" w:type="dxa"/>
            <w:gridSpan w:val="2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蔡○嬡</w:t>
            </w:r>
          </w:p>
        </w:tc>
        <w:tc>
          <w:tcPr>
            <w:tcW w:w="364" w:type="dxa"/>
            <w:gridSpan w:val="2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胡○箖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楊○蓁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傅○恬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謝○榕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謝○霖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賴○捷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蕭○恩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劉○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張○渝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姜○伶</w:t>
            </w:r>
          </w:p>
        </w:tc>
        <w:tc>
          <w:tcPr>
            <w:tcW w:w="375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711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林○彤</w:t>
            </w:r>
          </w:p>
        </w:tc>
        <w:tc>
          <w:tcPr>
            <w:tcW w:w="357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黃○欣</w:t>
            </w:r>
          </w:p>
        </w:tc>
        <w:tc>
          <w:tcPr>
            <w:tcW w:w="364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許○予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林○妘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尤○淇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708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馬○臨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708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何○璇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708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王○亘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蘇○晴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蕭○容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陳○珩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阮○琳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楊○霏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720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董○碩</w:t>
            </w:r>
          </w:p>
        </w:tc>
        <w:tc>
          <w:tcPr>
            <w:tcW w:w="364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713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王○毅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712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楊○珉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712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潘○諺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712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陳○岳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710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張○鴻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707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張○○攸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706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蘇○翰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706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尤○宏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朱○淇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黃○渝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806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郭○輔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808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許○凱</w:t>
            </w:r>
          </w:p>
        </w:tc>
        <w:tc>
          <w:tcPr>
            <w:tcW w:w="364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808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陳○庠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809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許○宏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814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張○宸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820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邱○涵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820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林○璇</w:t>
            </w:r>
          </w:p>
        </w:tc>
        <w:tc>
          <w:tcPr>
            <w:tcW w:w="366" w:type="dxa"/>
          </w:tcPr>
          <w:p w:rsidR="00A453AE" w:rsidRPr="00A453AE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</w:pP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>820</w:t>
            </w:r>
            <w:r w:rsidRPr="00A453AE">
              <w:rPr>
                <w:rFonts w:ascii="標楷體" w:eastAsia="標楷體" w:hAnsi="標楷體" w:cs="微軟正黑體"/>
                <w:color w:val="FF0000"/>
                <w:spacing w:val="-10"/>
                <w:sz w:val="24"/>
                <w:szCs w:val="24"/>
              </w:rPr>
              <w:tab/>
              <w:t>吳○潔</w:t>
            </w:r>
          </w:p>
        </w:tc>
        <w:tc>
          <w:tcPr>
            <w:tcW w:w="366" w:type="dxa"/>
          </w:tcPr>
          <w:p w:rsidR="00A453AE" w:rsidRPr="00A52C8C" w:rsidRDefault="00A453AE" w:rsidP="00A453AE">
            <w:pPr>
              <w:pStyle w:val="a5"/>
              <w:spacing w:line="240" w:lineRule="exact"/>
              <w:jc w:val="center"/>
              <w:rPr>
                <w:rFonts w:ascii="標楷體" w:eastAsia="標楷體" w:hAnsi="標楷體" w:cs="微軟正黑體"/>
                <w:color w:val="00B0F0"/>
                <w:spacing w:val="-10"/>
                <w:sz w:val="24"/>
                <w:szCs w:val="24"/>
              </w:rPr>
            </w:pPr>
            <w:r w:rsidRPr="00A52C8C">
              <w:rPr>
                <w:rFonts w:ascii="標楷體" w:eastAsia="標楷體" w:hAnsi="標楷體" w:cs="微軟正黑體"/>
                <w:color w:val="00B0F0"/>
                <w:spacing w:val="-10"/>
                <w:sz w:val="24"/>
                <w:szCs w:val="24"/>
              </w:rPr>
              <w:t>819</w:t>
            </w:r>
            <w:r w:rsidRPr="00A52C8C">
              <w:rPr>
                <w:rFonts w:ascii="標楷體" w:eastAsia="標楷體" w:hAnsi="標楷體" w:cs="微軟正黑體"/>
                <w:color w:val="00B0F0"/>
                <w:spacing w:val="-10"/>
                <w:sz w:val="24"/>
                <w:szCs w:val="24"/>
              </w:rPr>
              <w:tab/>
              <w:t>劉○妘</w:t>
            </w:r>
          </w:p>
        </w:tc>
        <w:tc>
          <w:tcPr>
            <w:tcW w:w="366" w:type="dxa"/>
          </w:tcPr>
          <w:p w:rsidR="00A453AE" w:rsidRPr="00ED614D" w:rsidRDefault="00A453AE" w:rsidP="00A453AE">
            <w:pPr>
              <w:pStyle w:val="a5"/>
              <w:jc w:val="center"/>
              <w:rPr>
                <w:rFonts w:ascii="標楷體" w:eastAsia="標楷體" w:hAnsi="標楷體" w:cs="微軟正黑體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pacing w:val="-10"/>
                <w:sz w:val="24"/>
                <w:szCs w:val="24"/>
              </w:rPr>
              <w:t>負責學生</w:t>
            </w:r>
          </w:p>
        </w:tc>
      </w:tr>
      <w:tr w:rsidR="00A453AE" w:rsidRPr="003B4AA5" w:rsidTr="00A453AE">
        <w:trPr>
          <w:gridBefore w:val="1"/>
          <w:trHeight w:val="587"/>
          <w:jc w:val="center"/>
        </w:trPr>
        <w:tc>
          <w:tcPr>
            <w:tcW w:w="37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E" w:rsidRPr="003B4AA5" w:rsidRDefault="00A453AE" w:rsidP="00A453AE">
            <w:pPr>
              <w:pStyle w:val="a5"/>
              <w:jc w:val="center"/>
              <w:rPr>
                <w:rFonts w:ascii="標楷體" w:eastAsia="標楷體" w:hAnsi="標楷體"/>
                <w:noProof/>
                <w:sz w:val="40"/>
                <w:szCs w:val="40"/>
              </w:rPr>
            </w:pPr>
          </w:p>
        </w:tc>
        <w:tc>
          <w:tcPr>
            <w:tcW w:w="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E" w:rsidRPr="003B4AA5" w:rsidRDefault="00A453AE" w:rsidP="00A453AE">
            <w:pPr>
              <w:pStyle w:val="a5"/>
              <w:jc w:val="center"/>
              <w:rPr>
                <w:rFonts w:ascii="標楷體" w:eastAsia="標楷體" w:hAnsi="標楷體"/>
                <w:noProof/>
                <w:sz w:val="40"/>
                <w:szCs w:val="40"/>
              </w:rPr>
            </w:pPr>
          </w:p>
        </w:tc>
        <w:tc>
          <w:tcPr>
            <w:tcW w:w="22348" w:type="dxa"/>
            <w:gridSpan w:val="6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E" w:rsidRPr="003B4AA5" w:rsidRDefault="00A453AE" w:rsidP="00A453AE">
            <w:pPr>
              <w:pStyle w:val="a5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B4AA5">
              <w:rPr>
                <w:rFonts w:ascii="標楷體" w:eastAsia="標楷體" w:hAnsi="標楷體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0" distR="0" simplePos="0" relativeHeight="487675904" behindDoc="1" locked="0" layoutInCell="1" allowOverlap="1" wp14:anchorId="4C90E00C" wp14:editId="6CEFFA5B">
                      <wp:simplePos x="0" y="0"/>
                      <wp:positionH relativeFrom="column">
                        <wp:posOffset>-17779</wp:posOffset>
                      </wp:positionH>
                      <wp:positionV relativeFrom="paragraph">
                        <wp:posOffset>-3175</wp:posOffset>
                      </wp:positionV>
                      <wp:extent cx="14465300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65300" cy="381000"/>
                                <a:chOff x="0" y="0"/>
                                <a:chExt cx="14465300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4653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65300" h="381000">
                                      <a:moveTo>
                                        <a:pt x="14465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14465300" y="381000"/>
                                      </a:lnTo>
                                      <a:lnTo>
                                        <a:pt x="14465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48DF9" id="Group 2" o:spid="_x0000_s1026" style="position:absolute;margin-left:-1.4pt;margin-top:-.25pt;width:1139pt;height:30pt;z-index:-15640576;mso-wrap-distance-left:0;mso-wrap-distance-right:0" coordsize="14465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">
                      <v:shape id="Graphic 3" o:spid="_x0000_s1027" style="position:absolute;width:144653;height:3810;visibility:visible;mso-wrap-style:square;v-text-anchor:top" coordsize="144653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" path="m14465300,l,,,381000r14465300,l14465300,xe" stroked="f">
                        <v:path arrowok="t"/>
                      </v:shape>
                    </v:group>
                  </w:pict>
                </mc:Fallback>
              </mc:AlternateContent>
            </w:r>
            <w:r w:rsidRPr="003B4AA5">
              <w:rPr>
                <w:rFonts w:ascii="標楷體" w:eastAsia="標楷體" w:hAnsi="標楷體" w:cs="微軟正黑體" w:hint="eastAsia"/>
                <w:sz w:val="40"/>
                <w:szCs w:val="40"/>
              </w:rPr>
              <w:t>跑道</w:t>
            </w:r>
          </w:p>
        </w:tc>
      </w:tr>
      <w:tr w:rsidR="00A453AE" w:rsidRPr="003B4AA5" w:rsidTr="00A453AE">
        <w:trPr>
          <w:gridAfter w:val="1"/>
          <w:trHeight w:val="713"/>
          <w:jc w:val="center"/>
        </w:trPr>
        <w:tc>
          <w:tcPr>
            <w:tcW w:w="36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53AE" w:rsidRPr="003B4AA5" w:rsidRDefault="00A453AE" w:rsidP="00A453AE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6" w:type="dxa"/>
            <w:gridSpan w:val="1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53AE" w:rsidRPr="003B4AA5" w:rsidRDefault="00A453AE" w:rsidP="00A453AE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3AE" w:rsidRPr="003B4AA5" w:rsidRDefault="00A453AE" w:rsidP="00A453AE">
            <w:pPr>
              <w:pStyle w:val="a5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B4AA5">
              <w:rPr>
                <w:rFonts w:ascii="標楷體" w:eastAsia="標楷體" w:hAnsi="標楷體" w:cs="微軟正黑體" w:hint="eastAsia"/>
                <w:spacing w:val="-4"/>
                <w:sz w:val="40"/>
                <w:szCs w:val="40"/>
              </w:rPr>
              <w:t>聖火台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53AE" w:rsidRPr="003B4AA5" w:rsidRDefault="00A453AE" w:rsidP="00A453AE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16" w:type="dxa"/>
            <w:gridSpan w:val="4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53AE" w:rsidRPr="003B4AA5" w:rsidRDefault="00A453AE" w:rsidP="00A453AE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27F36" w:rsidRDefault="00932500" w:rsidP="007C4345">
      <w:pPr>
        <w:pStyle w:val="a3"/>
        <w:spacing w:before="138"/>
        <w:ind w:left="300"/>
        <w:rPr>
          <w:rFonts w:ascii="標楷體" w:eastAsia="標楷體" w:hAnsi="標楷體"/>
          <w:spacing w:val="-5"/>
        </w:rPr>
      </w:pPr>
      <w:r w:rsidRPr="00932500">
        <w:rPr>
          <w:rFonts w:ascii="標楷體" w:eastAsia="標楷體" w:hAnsi="標楷體"/>
          <w:spacing w:val="-5"/>
        </w:rPr>
        <w:t>注意事項：一、</w:t>
      </w:r>
      <w:r w:rsidR="00127F36" w:rsidRPr="00127F36">
        <w:rPr>
          <w:rFonts w:ascii="標楷體" w:eastAsia="標楷體" w:hAnsi="標楷體"/>
          <w:spacing w:val="-5"/>
        </w:rPr>
        <w:t>集結時間：12月13日（星期五）上午7時30分觀禮台前集合、閉幕集結時間：12月15日(日)下午15時00分至觀禮台前集合。</w:t>
      </w:r>
    </w:p>
    <w:p w:rsidR="001D635A" w:rsidRDefault="00127F36" w:rsidP="001D635A">
      <w:pPr>
        <w:pStyle w:val="a3"/>
        <w:spacing w:before="118"/>
        <w:ind w:left="1901"/>
        <w:rPr>
          <w:rFonts w:ascii="標楷體" w:eastAsia="標楷體" w:hAnsi="標楷體"/>
          <w:spacing w:val="-5"/>
        </w:rPr>
      </w:pPr>
      <w:r>
        <w:rPr>
          <w:rFonts w:ascii="標楷體" w:eastAsia="標楷體" w:hAnsi="標楷體"/>
          <w:spacing w:val="-5"/>
        </w:rPr>
        <w:t>二、</w:t>
      </w:r>
      <w:r w:rsidR="001D635A">
        <w:rPr>
          <w:rFonts w:ascii="標楷體" w:eastAsia="標楷體" w:hAnsi="標楷體"/>
          <w:spacing w:val="-5"/>
        </w:rPr>
        <w:t>拿取單位牌請學生不用分先拿出</w:t>
      </w:r>
      <w:r w:rsidR="001D635A">
        <w:rPr>
          <w:rFonts w:ascii="標楷體" w:eastAsia="標楷體" w:hAnsi="標楷體" w:hint="eastAsia"/>
          <w:spacing w:val="-5"/>
        </w:rPr>
        <w:t>在請教師協助學生拿取</w:t>
      </w:r>
      <w:r w:rsidR="001D635A" w:rsidRPr="001D635A">
        <w:rPr>
          <w:rFonts w:ascii="標楷體" w:eastAsia="標楷體" w:hAnsi="標楷體"/>
          <w:spacing w:val="-5"/>
        </w:rPr>
        <w:t>各自負責單位牌</w:t>
      </w:r>
      <w:r w:rsidR="001D635A">
        <w:rPr>
          <w:rFonts w:ascii="標楷體" w:eastAsia="標楷體" w:hAnsi="標楷體" w:hint="eastAsia"/>
          <w:spacing w:val="-5"/>
        </w:rPr>
        <w:t>(單位牌放置於觀禮台下房間)</w:t>
      </w:r>
    </w:p>
    <w:p w:rsidR="00127F36" w:rsidRDefault="00127F36" w:rsidP="007C4345">
      <w:pPr>
        <w:pStyle w:val="a3"/>
        <w:spacing w:before="117"/>
        <w:ind w:left="190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r w:rsidR="001D635A" w:rsidRPr="001D635A">
        <w:rPr>
          <w:rFonts w:ascii="標楷體" w:eastAsia="標楷體" w:hAnsi="標楷體"/>
        </w:rPr>
        <w:t>8:10至集結區預備。</w:t>
      </w:r>
    </w:p>
    <w:p w:rsidR="001D635A" w:rsidRPr="001D635A" w:rsidRDefault="00430ED8" w:rsidP="001D635A">
      <w:pPr>
        <w:pStyle w:val="a3"/>
        <w:spacing w:before="117"/>
        <w:ind w:left="19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1D635A" w:rsidRPr="001D635A">
        <w:rPr>
          <w:rFonts w:ascii="標楷體" w:eastAsia="標楷體" w:hAnsi="標楷體"/>
        </w:rPr>
        <w:t>就定位前須有2名教師指示就定位位置</w:t>
      </w:r>
      <w:r w:rsidR="001D635A">
        <w:rPr>
          <w:rFonts w:ascii="標楷體" w:eastAsia="標楷體" w:hAnsi="標楷體" w:hint="eastAsia"/>
        </w:rPr>
        <w:t>，</w:t>
      </w:r>
      <w:r w:rsidR="001D635A" w:rsidRPr="001D635A">
        <w:rPr>
          <w:rFonts w:ascii="標楷體" w:eastAsia="標楷體" w:hAnsi="標楷體"/>
        </w:rPr>
        <w:t>學生就定位後如有不適務必有特殊動作表達.以利預備學生及時頂替</w:t>
      </w:r>
      <w:r w:rsidR="001D635A">
        <w:rPr>
          <w:rFonts w:ascii="標楷體" w:eastAsia="標楷體" w:hAnsi="標楷體" w:hint="eastAsia"/>
        </w:rPr>
        <w:t>。</w:t>
      </w:r>
    </w:p>
    <w:p w:rsidR="00CB42CA" w:rsidRPr="00932500" w:rsidRDefault="001D635A" w:rsidP="001D635A">
      <w:pPr>
        <w:pStyle w:val="a3"/>
        <w:spacing w:before="117"/>
        <w:ind w:left="19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1D635A">
        <w:rPr>
          <w:rFonts w:ascii="標楷體" w:eastAsia="標楷體" w:hAnsi="標楷體"/>
        </w:rPr>
        <w:t>需安排</w:t>
      </w:r>
      <w:r>
        <w:rPr>
          <w:rFonts w:ascii="標楷體" w:eastAsia="標楷體" w:hAnsi="標楷體" w:hint="eastAsia"/>
        </w:rPr>
        <w:t>2名教師隨時移動徵詢學生狀況，學務處及醫護組</w:t>
      </w:r>
      <w:r w:rsidRPr="001D635A">
        <w:rPr>
          <w:rFonts w:ascii="標楷體" w:eastAsia="標楷體" w:hAnsi="標楷體"/>
        </w:rPr>
        <w:t>協助搬運不適學生</w:t>
      </w:r>
      <w:r>
        <w:rPr>
          <w:rFonts w:ascii="標楷體" w:eastAsia="標楷體" w:hAnsi="標楷體" w:hint="eastAsia"/>
        </w:rPr>
        <w:t>，</w:t>
      </w:r>
      <w:r w:rsidR="007B3694">
        <w:rPr>
          <w:rFonts w:ascii="標楷體" w:eastAsia="標楷體" w:hAnsi="標楷體"/>
        </w:rPr>
        <w:t>預備學生</w:t>
      </w:r>
      <w:r w:rsidR="007B3694">
        <w:rPr>
          <w:rFonts w:ascii="標楷體" w:eastAsia="標楷體" w:hAnsi="標楷體" w:hint="eastAsia"/>
        </w:rPr>
        <w:t>補上</w:t>
      </w:r>
      <w:r w:rsidR="00932500" w:rsidRPr="00932500">
        <w:rPr>
          <w:rFonts w:ascii="標楷體" w:eastAsia="標楷體" w:hAnsi="標楷體"/>
          <w:spacing w:val="-3"/>
        </w:rPr>
        <w:t>。</w:t>
      </w:r>
    </w:p>
    <w:sectPr w:rsidR="00CB42CA" w:rsidRPr="00932500">
      <w:type w:val="continuous"/>
      <w:pgSz w:w="23820" w:h="16840" w:orient="landscape"/>
      <w:pgMar w:top="72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64" w:rsidRDefault="00F92064" w:rsidP="007838B4">
      <w:r>
        <w:separator/>
      </w:r>
    </w:p>
  </w:endnote>
  <w:endnote w:type="continuationSeparator" w:id="0">
    <w:p w:rsidR="00F92064" w:rsidRDefault="00F92064" w:rsidP="0078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HK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64" w:rsidRDefault="00F92064" w:rsidP="007838B4">
      <w:r>
        <w:separator/>
      </w:r>
    </w:p>
  </w:footnote>
  <w:footnote w:type="continuationSeparator" w:id="0">
    <w:p w:rsidR="00F92064" w:rsidRDefault="00F92064" w:rsidP="00783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A"/>
    <w:rsid w:val="00033BE1"/>
    <w:rsid w:val="00115C19"/>
    <w:rsid w:val="00127F36"/>
    <w:rsid w:val="001824DC"/>
    <w:rsid w:val="001D635A"/>
    <w:rsid w:val="0024567F"/>
    <w:rsid w:val="0026382D"/>
    <w:rsid w:val="002E3532"/>
    <w:rsid w:val="003276BA"/>
    <w:rsid w:val="003B4AA5"/>
    <w:rsid w:val="003B55F5"/>
    <w:rsid w:val="00430ED8"/>
    <w:rsid w:val="00510F0E"/>
    <w:rsid w:val="00557218"/>
    <w:rsid w:val="007838B4"/>
    <w:rsid w:val="007B3694"/>
    <w:rsid w:val="007C4345"/>
    <w:rsid w:val="0085768E"/>
    <w:rsid w:val="00932500"/>
    <w:rsid w:val="0095095C"/>
    <w:rsid w:val="00971160"/>
    <w:rsid w:val="009C24D1"/>
    <w:rsid w:val="009C64FE"/>
    <w:rsid w:val="009F0A51"/>
    <w:rsid w:val="00A35BE4"/>
    <w:rsid w:val="00A453AE"/>
    <w:rsid w:val="00A52C8C"/>
    <w:rsid w:val="00A743DC"/>
    <w:rsid w:val="00A964D4"/>
    <w:rsid w:val="00AE3F33"/>
    <w:rsid w:val="00B95466"/>
    <w:rsid w:val="00BC5EFF"/>
    <w:rsid w:val="00BD1C7D"/>
    <w:rsid w:val="00CB42CA"/>
    <w:rsid w:val="00EB4B6F"/>
    <w:rsid w:val="00ED614D"/>
    <w:rsid w:val="00EE547C"/>
    <w:rsid w:val="00F85EF8"/>
    <w:rsid w:val="00F92064"/>
    <w:rsid w:val="00FD3B61"/>
    <w:rsid w:val="00FE2E2B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4CAB8"/>
  <w15:docId w15:val="{AE813B32-4ED2-4E65-BD0A-8AF16A4D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HK" w:eastAsia="Noto Sans CJK HK" w:hAnsi="Noto Sans CJK HK" w:cs="Noto Sans CJK HK"/>
      <w:lang w:eastAsia="zh-TW"/>
    </w:rPr>
  </w:style>
  <w:style w:type="paragraph" w:styleId="1">
    <w:name w:val="heading 1"/>
    <w:basedOn w:val="a"/>
    <w:uiPriority w:val="1"/>
    <w:qFormat/>
    <w:pPr>
      <w:spacing w:line="800" w:lineRule="exact"/>
      <w:outlineLvl w:val="0"/>
    </w:pPr>
    <w:rPr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  <w:jc w:val="both"/>
    </w:pPr>
  </w:style>
  <w:style w:type="paragraph" w:styleId="a5">
    <w:name w:val="No Spacing"/>
    <w:uiPriority w:val="1"/>
    <w:qFormat/>
    <w:rsid w:val="003B4AA5"/>
    <w:rPr>
      <w:rFonts w:ascii="Noto Sans CJK HK" w:eastAsia="Noto Sans CJK HK" w:hAnsi="Noto Sans CJK HK" w:cs="Noto Sans CJK HK"/>
      <w:lang w:eastAsia="zh-TW"/>
    </w:rPr>
  </w:style>
  <w:style w:type="paragraph" w:styleId="a6">
    <w:name w:val="header"/>
    <w:basedOn w:val="a"/>
    <w:link w:val="a7"/>
    <w:uiPriority w:val="99"/>
    <w:unhideWhenUsed/>
    <w:rsid w:val="00783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38B4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83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38B4"/>
    <w:rPr>
      <w:rFonts w:ascii="Noto Sans CJK HK" w:eastAsia="Noto Sans CJK HK" w:hAnsi="Noto Sans CJK HK" w:cs="Noto Sans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2024-12-10T02:11:00Z</dcterms:created>
  <dcterms:modified xsi:type="dcterms:W3CDTF">2024-12-10T02:11:00Z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2024-10-29T00:00:00Z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D:20231101063214</vt:lpwstr>
  </property>
</Properties>
</file>