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892" w14:textId="19150B7C" w:rsidR="005D7A60" w:rsidRPr="006A1A05" w:rsidRDefault="00D578BA" w:rsidP="0082596C">
      <w:pPr>
        <w:snapToGrid w:val="0"/>
        <w:spacing w:line="0" w:lineRule="atLeast"/>
        <w:jc w:val="center"/>
        <w:rPr>
          <w:rFonts w:eastAsia="標楷體"/>
          <w:b/>
          <w:bCs/>
          <w:spacing w:val="-2"/>
          <w:sz w:val="32"/>
          <w:szCs w:val="32"/>
        </w:rPr>
      </w:pPr>
      <w:r w:rsidRPr="006A1A05">
        <w:rPr>
          <w:rFonts w:eastAsia="標楷體" w:hint="eastAsia"/>
          <w:b/>
          <w:bCs/>
          <w:spacing w:val="-2"/>
          <w:sz w:val="32"/>
          <w:szCs w:val="32"/>
        </w:rPr>
        <w:t>屏東縣立明正國中校慶運動會暨園遊會</w:t>
      </w:r>
      <w:r w:rsidR="005D7A60" w:rsidRPr="006A1A05">
        <w:rPr>
          <w:rFonts w:eastAsia="標楷體" w:hint="eastAsia"/>
          <w:b/>
          <w:bCs/>
          <w:spacing w:val="-2"/>
          <w:sz w:val="32"/>
          <w:szCs w:val="32"/>
        </w:rPr>
        <w:t>「跳蚤市場」義賣活動實施計畫</w:t>
      </w:r>
    </w:p>
    <w:p w14:paraId="13ED508A" w14:textId="77777777" w:rsidR="00EA7C79" w:rsidRPr="002E2B65" w:rsidRDefault="00EA7C79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</w:p>
    <w:p w14:paraId="60377B50" w14:textId="0FCF0486" w:rsidR="005D7A60" w:rsidRPr="002E2B65" w:rsidRDefault="005D7A60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一、目的：</w:t>
      </w:r>
    </w:p>
    <w:p w14:paraId="4B82A7B2" w14:textId="77777777" w:rsidR="00392F83" w:rsidRPr="002E2B65" w:rsidRDefault="005D7A60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</w:t>
      </w:r>
      <w:r w:rsidRPr="002E2B65">
        <w:rPr>
          <w:rFonts w:eastAsia="標楷體" w:hint="eastAsia"/>
          <w:spacing w:val="-2"/>
        </w:rPr>
        <w:t>一</w:t>
      </w:r>
      <w:r w:rsidRPr="002E2B65">
        <w:rPr>
          <w:rFonts w:eastAsia="標楷體" w:hint="eastAsia"/>
          <w:spacing w:val="-2"/>
        </w:rPr>
        <w:t>)</w:t>
      </w:r>
      <w:r w:rsidRPr="002E2B65">
        <w:rPr>
          <w:rFonts w:eastAsia="標楷體" w:hint="eastAsia"/>
          <w:spacing w:val="-2"/>
        </w:rPr>
        <w:t>培養學生愛物惜福，資源再生利用的觀念。</w:t>
      </w:r>
    </w:p>
    <w:p w14:paraId="6E682643" w14:textId="321F8E3F" w:rsidR="005D7A60" w:rsidRPr="002E2B65" w:rsidRDefault="005D7A60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</w:t>
      </w:r>
      <w:r w:rsidRPr="002E2B65">
        <w:rPr>
          <w:rFonts w:eastAsia="標楷體" w:hint="eastAsia"/>
          <w:spacing w:val="-2"/>
        </w:rPr>
        <w:t>二</w:t>
      </w:r>
      <w:r w:rsidRPr="002E2B65">
        <w:rPr>
          <w:rFonts w:eastAsia="標楷體" w:hint="eastAsia"/>
          <w:spacing w:val="-2"/>
        </w:rPr>
        <w:t>)</w:t>
      </w:r>
      <w:r w:rsidR="002E5C7D" w:rsidRPr="002E2B65">
        <w:rPr>
          <w:rFonts w:eastAsia="標楷體" w:hint="eastAsia"/>
          <w:spacing w:val="-2"/>
        </w:rPr>
        <w:t>培養學生</w:t>
      </w:r>
      <w:r w:rsidRPr="002E2B65">
        <w:rPr>
          <w:rFonts w:eastAsia="標楷體" w:hint="eastAsia"/>
          <w:spacing w:val="-2"/>
        </w:rPr>
        <w:t>珍惜資源的重要性。</w:t>
      </w:r>
    </w:p>
    <w:p w14:paraId="2C90C6EF" w14:textId="77777777" w:rsidR="005D7A60" w:rsidRPr="002E2B65" w:rsidRDefault="005D7A60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</w:t>
      </w:r>
      <w:r w:rsidRPr="002E2B65">
        <w:rPr>
          <w:rFonts w:eastAsia="標楷體" w:hint="eastAsia"/>
          <w:spacing w:val="-2"/>
        </w:rPr>
        <w:t>三</w:t>
      </w:r>
      <w:r w:rsidRPr="002E2B65">
        <w:rPr>
          <w:rFonts w:eastAsia="標楷體" w:hint="eastAsia"/>
          <w:spacing w:val="-2"/>
        </w:rPr>
        <w:t>)</w:t>
      </w:r>
      <w:r w:rsidRPr="002E2B65">
        <w:rPr>
          <w:rFonts w:eastAsia="標楷體" w:hint="eastAsia"/>
          <w:spacing w:val="-2"/>
        </w:rPr>
        <w:t>培養學生學習如何購物及使用金錢的觀念。</w:t>
      </w:r>
    </w:p>
    <w:p w14:paraId="0DCA0B80" w14:textId="77777777" w:rsidR="002E5C7D" w:rsidRPr="002E2B65" w:rsidRDefault="002E5C7D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</w:p>
    <w:p w14:paraId="7EF91A61" w14:textId="4A084E58" w:rsidR="00F3615F" w:rsidRDefault="00F3615F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  <w:r>
        <w:rPr>
          <w:rFonts w:eastAsia="標楷體" w:hint="eastAsia"/>
          <w:spacing w:val="-2"/>
        </w:rPr>
        <w:t>二、主辦單位：屏東縣立明正國中教師會</w:t>
      </w:r>
    </w:p>
    <w:p w14:paraId="0A10D1AB" w14:textId="77777777" w:rsidR="00F3615F" w:rsidRDefault="00F3615F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</w:p>
    <w:p w14:paraId="4F7EFCB4" w14:textId="708CBF54" w:rsidR="005D7A60" w:rsidRPr="002E2B65" w:rsidRDefault="00F3615F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  <w:r>
        <w:rPr>
          <w:rFonts w:eastAsia="標楷體" w:hint="eastAsia"/>
          <w:spacing w:val="-2"/>
        </w:rPr>
        <w:t>三</w:t>
      </w:r>
      <w:r w:rsidR="005D7A60" w:rsidRPr="002E2B65">
        <w:rPr>
          <w:rFonts w:eastAsia="標楷體" w:hint="eastAsia"/>
          <w:spacing w:val="-2"/>
        </w:rPr>
        <w:t>、</w:t>
      </w:r>
      <w:r>
        <w:rPr>
          <w:rFonts w:eastAsia="標楷體" w:hint="eastAsia"/>
          <w:spacing w:val="-2"/>
        </w:rPr>
        <w:t>義賣</w:t>
      </w:r>
      <w:r w:rsidR="005D7A60" w:rsidRPr="002E2B65">
        <w:rPr>
          <w:rFonts w:eastAsia="標楷體" w:hint="eastAsia"/>
          <w:spacing w:val="-2"/>
        </w:rPr>
        <w:t>地點：</w:t>
      </w:r>
      <w:r w:rsidR="002E5C7D" w:rsidRPr="002E2B65">
        <w:rPr>
          <w:rFonts w:eastAsia="標楷體" w:hint="eastAsia"/>
          <w:spacing w:val="-2"/>
        </w:rPr>
        <w:t>園遊會</w:t>
      </w:r>
      <w:r w:rsidR="005D7A60" w:rsidRPr="002E2B65">
        <w:rPr>
          <w:rFonts w:eastAsia="標楷體" w:hint="eastAsia"/>
          <w:spacing w:val="-2"/>
        </w:rPr>
        <w:t>廣場</w:t>
      </w:r>
    </w:p>
    <w:p w14:paraId="6572B708" w14:textId="77777777" w:rsidR="002E5C7D" w:rsidRPr="002E2B65" w:rsidRDefault="002E5C7D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</w:p>
    <w:p w14:paraId="55B16EAA" w14:textId="5AAC56CB" w:rsidR="005D7A60" w:rsidRPr="002E2B65" w:rsidRDefault="00F3615F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  <w:r>
        <w:rPr>
          <w:rFonts w:eastAsia="標楷體" w:hint="eastAsia"/>
          <w:spacing w:val="-2"/>
        </w:rPr>
        <w:t>四</w:t>
      </w:r>
      <w:r w:rsidR="005D7A60" w:rsidRPr="002E2B65">
        <w:rPr>
          <w:rFonts w:eastAsia="標楷體" w:hint="eastAsia"/>
          <w:spacing w:val="-2"/>
        </w:rPr>
        <w:t>、</w:t>
      </w:r>
      <w:r>
        <w:rPr>
          <w:rFonts w:eastAsia="標楷體" w:hint="eastAsia"/>
          <w:spacing w:val="-2"/>
        </w:rPr>
        <w:t>活動</w:t>
      </w:r>
      <w:r w:rsidR="005D7A60" w:rsidRPr="002E2B65">
        <w:rPr>
          <w:rFonts w:eastAsia="標楷體" w:hint="eastAsia"/>
          <w:spacing w:val="-2"/>
        </w:rPr>
        <w:t>時間：</w:t>
      </w:r>
      <w:r w:rsidR="005D7A60" w:rsidRPr="002E2B65">
        <w:rPr>
          <w:rFonts w:eastAsia="標楷體" w:hint="eastAsia"/>
          <w:spacing w:val="-2"/>
        </w:rPr>
        <w:t>1</w:t>
      </w:r>
      <w:r w:rsidR="002E5C7D" w:rsidRPr="002E2B65">
        <w:rPr>
          <w:rFonts w:eastAsia="標楷體" w:hint="eastAsia"/>
          <w:spacing w:val="-2"/>
        </w:rPr>
        <w:t>12</w:t>
      </w:r>
      <w:r w:rsidR="005D7A60" w:rsidRPr="002E2B65">
        <w:rPr>
          <w:rFonts w:eastAsia="標楷體" w:hint="eastAsia"/>
          <w:spacing w:val="-2"/>
        </w:rPr>
        <w:t>年</w:t>
      </w:r>
      <w:r w:rsidR="00616418" w:rsidRPr="002E2B65">
        <w:rPr>
          <w:rFonts w:eastAsia="標楷體" w:hint="eastAsia"/>
          <w:spacing w:val="-2"/>
        </w:rPr>
        <w:t>1</w:t>
      </w:r>
      <w:r w:rsidR="005D7A60" w:rsidRPr="002E2B65">
        <w:rPr>
          <w:rFonts w:eastAsia="標楷體" w:hint="eastAsia"/>
          <w:spacing w:val="-2"/>
        </w:rPr>
        <w:t>月</w:t>
      </w:r>
      <w:r w:rsidR="002E5C7D" w:rsidRPr="002E2B65">
        <w:rPr>
          <w:rFonts w:eastAsia="標楷體" w:hint="eastAsia"/>
          <w:spacing w:val="-2"/>
        </w:rPr>
        <w:t>6</w:t>
      </w:r>
      <w:r w:rsidR="005D7A60" w:rsidRPr="002E2B65">
        <w:rPr>
          <w:rFonts w:eastAsia="標楷體" w:hint="eastAsia"/>
          <w:spacing w:val="-2"/>
        </w:rPr>
        <w:t>日</w:t>
      </w:r>
      <w:r w:rsidR="005D7A60" w:rsidRPr="002E2B65">
        <w:rPr>
          <w:rFonts w:eastAsia="標楷體" w:hint="eastAsia"/>
          <w:spacing w:val="-2"/>
        </w:rPr>
        <w:t>(</w:t>
      </w:r>
      <w:r w:rsidR="005D7A60" w:rsidRPr="002E2B65">
        <w:rPr>
          <w:rFonts w:eastAsia="標楷體" w:hint="eastAsia"/>
          <w:spacing w:val="-2"/>
        </w:rPr>
        <w:t>星期</w:t>
      </w:r>
      <w:r w:rsidR="00616418" w:rsidRPr="002E2B65">
        <w:rPr>
          <w:rFonts w:eastAsia="標楷體" w:hint="eastAsia"/>
          <w:spacing w:val="-2"/>
        </w:rPr>
        <w:t>五</w:t>
      </w:r>
      <w:r w:rsidR="005D7A60" w:rsidRPr="002E2B65">
        <w:rPr>
          <w:rFonts w:eastAsia="標楷體" w:hint="eastAsia"/>
          <w:spacing w:val="-2"/>
        </w:rPr>
        <w:t>)</w:t>
      </w:r>
      <w:r w:rsidR="00616418" w:rsidRPr="002E2B65">
        <w:rPr>
          <w:rFonts w:eastAsia="標楷體" w:hint="eastAsia"/>
          <w:spacing w:val="-2"/>
        </w:rPr>
        <w:t>下</w:t>
      </w:r>
      <w:r w:rsidR="005D7A60" w:rsidRPr="002E2B65">
        <w:rPr>
          <w:rFonts w:eastAsia="標楷體" w:hint="eastAsia"/>
          <w:spacing w:val="-2"/>
        </w:rPr>
        <w:t>午</w:t>
      </w:r>
      <w:r w:rsidR="00616418" w:rsidRPr="002E2B65">
        <w:rPr>
          <w:rFonts w:eastAsia="標楷體" w:hint="eastAsia"/>
          <w:spacing w:val="-2"/>
        </w:rPr>
        <w:t>1</w:t>
      </w:r>
      <w:r w:rsidR="002E5C7D" w:rsidRPr="002E2B65">
        <w:rPr>
          <w:rFonts w:eastAsia="標楷體" w:hint="eastAsia"/>
          <w:spacing w:val="-2"/>
        </w:rPr>
        <w:t>3</w:t>
      </w:r>
      <w:r w:rsidR="005D7A60" w:rsidRPr="002E2B65">
        <w:rPr>
          <w:rFonts w:eastAsia="標楷體" w:hint="eastAsia"/>
          <w:spacing w:val="-2"/>
        </w:rPr>
        <w:t>時</w:t>
      </w:r>
      <w:r w:rsidR="002E5C7D" w:rsidRPr="002E2B65">
        <w:rPr>
          <w:rFonts w:eastAsia="標楷體" w:hint="eastAsia"/>
          <w:spacing w:val="-2"/>
        </w:rPr>
        <w:t>30</w:t>
      </w:r>
      <w:r w:rsidR="002E5C7D" w:rsidRPr="002E2B65">
        <w:rPr>
          <w:rFonts w:eastAsia="標楷體" w:hint="eastAsia"/>
          <w:spacing w:val="-2"/>
        </w:rPr>
        <w:t>分</w:t>
      </w:r>
      <w:r w:rsidR="005D7A60" w:rsidRPr="002E2B65">
        <w:rPr>
          <w:rFonts w:eastAsia="標楷體" w:hint="eastAsia"/>
          <w:spacing w:val="-2"/>
        </w:rPr>
        <w:t>至</w:t>
      </w:r>
      <w:r w:rsidR="00616418" w:rsidRPr="002E2B65">
        <w:rPr>
          <w:rFonts w:eastAsia="標楷體" w:hint="eastAsia"/>
          <w:spacing w:val="-2"/>
        </w:rPr>
        <w:t>1</w:t>
      </w:r>
      <w:r w:rsidR="002E5C7D" w:rsidRPr="002E2B65">
        <w:rPr>
          <w:rFonts w:eastAsia="標楷體" w:hint="eastAsia"/>
          <w:spacing w:val="-2"/>
        </w:rPr>
        <w:t>6</w:t>
      </w:r>
      <w:r w:rsidR="005D7A60" w:rsidRPr="002E2B65">
        <w:rPr>
          <w:rFonts w:eastAsia="標楷體" w:hint="eastAsia"/>
          <w:spacing w:val="-2"/>
        </w:rPr>
        <w:t>時</w:t>
      </w:r>
      <w:r w:rsidR="00616418" w:rsidRPr="002E2B65">
        <w:rPr>
          <w:rFonts w:eastAsia="標楷體" w:hint="eastAsia"/>
          <w:spacing w:val="-2"/>
        </w:rPr>
        <w:t>30</w:t>
      </w:r>
      <w:r w:rsidR="00616418" w:rsidRPr="002E2B65">
        <w:rPr>
          <w:rFonts w:eastAsia="標楷體" w:hint="eastAsia"/>
          <w:spacing w:val="-2"/>
        </w:rPr>
        <w:t>分</w:t>
      </w:r>
      <w:r w:rsidR="005D7A60" w:rsidRPr="002E2B65">
        <w:rPr>
          <w:rFonts w:eastAsia="標楷體" w:hint="eastAsia"/>
          <w:spacing w:val="-2"/>
        </w:rPr>
        <w:t>。</w:t>
      </w:r>
    </w:p>
    <w:p w14:paraId="12E4602C" w14:textId="77777777" w:rsidR="002E5C7D" w:rsidRPr="002E2B65" w:rsidRDefault="002E5C7D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</w:p>
    <w:p w14:paraId="12EF5178" w14:textId="1C205186" w:rsidR="00602926" w:rsidRPr="002E2B65" w:rsidRDefault="00F3615F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  <w:r>
        <w:rPr>
          <w:rFonts w:eastAsia="標楷體" w:hint="eastAsia"/>
          <w:spacing w:val="-2"/>
        </w:rPr>
        <w:t>五</w:t>
      </w:r>
      <w:r w:rsidR="00602926" w:rsidRPr="002E2B65">
        <w:rPr>
          <w:rFonts w:eastAsia="標楷體" w:hint="eastAsia"/>
          <w:spacing w:val="-2"/>
        </w:rPr>
        <w:t>、參加對象：全校師生</w:t>
      </w:r>
      <w:r w:rsidR="00834C51" w:rsidRPr="002E2B65">
        <w:rPr>
          <w:rFonts w:eastAsia="標楷體" w:hint="eastAsia"/>
          <w:spacing w:val="-2"/>
        </w:rPr>
        <w:t>。</w:t>
      </w:r>
    </w:p>
    <w:p w14:paraId="61FE76AC" w14:textId="77777777" w:rsidR="002E5C7D" w:rsidRPr="002E2B65" w:rsidRDefault="002E5C7D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</w:p>
    <w:p w14:paraId="021516AE" w14:textId="144208C0" w:rsidR="005D7A60" w:rsidRPr="002E2B65" w:rsidRDefault="00F3615F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  <w:r>
        <w:rPr>
          <w:rFonts w:eastAsia="標楷體" w:hint="eastAsia"/>
          <w:spacing w:val="-2"/>
        </w:rPr>
        <w:t>六</w:t>
      </w:r>
      <w:r w:rsidR="005D7A60" w:rsidRPr="002E2B65">
        <w:rPr>
          <w:rFonts w:eastAsia="標楷體" w:hint="eastAsia"/>
          <w:spacing w:val="-2"/>
        </w:rPr>
        <w:t>、實施辦法：</w:t>
      </w:r>
    </w:p>
    <w:p w14:paraId="7E13B985" w14:textId="42A13C6B" w:rsidR="005D7A60" w:rsidRPr="002E2B65" w:rsidRDefault="00392F83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</w:t>
      </w:r>
      <w:r w:rsidRPr="002E2B65">
        <w:rPr>
          <w:rFonts w:eastAsia="標楷體" w:hint="eastAsia"/>
          <w:spacing w:val="-2"/>
        </w:rPr>
        <w:t>一</w:t>
      </w:r>
      <w:r w:rsidRPr="002E2B65">
        <w:rPr>
          <w:rFonts w:eastAsia="標楷體" w:hint="eastAsia"/>
          <w:spacing w:val="-2"/>
        </w:rPr>
        <w:t>)</w:t>
      </w:r>
      <w:r w:rsidR="005D7A60" w:rsidRPr="002E2B65">
        <w:rPr>
          <w:rFonts w:eastAsia="標楷體" w:hint="eastAsia"/>
          <w:spacing w:val="-2"/>
        </w:rPr>
        <w:t>請學生經</w:t>
      </w:r>
      <w:r w:rsidR="002E5C7D" w:rsidRPr="002E2B65">
        <w:rPr>
          <w:rFonts w:eastAsia="標楷體" w:hint="eastAsia"/>
          <w:spacing w:val="-2"/>
        </w:rPr>
        <w:t>過</w:t>
      </w:r>
      <w:r w:rsidR="005D7A60" w:rsidRPr="002E2B65">
        <w:rPr>
          <w:rFonts w:eastAsia="標楷體" w:hint="eastAsia"/>
          <w:spacing w:val="-2"/>
        </w:rPr>
        <w:t>家長同意後</w:t>
      </w:r>
      <w:r w:rsidR="00616418" w:rsidRPr="002E2B65">
        <w:rPr>
          <w:rFonts w:eastAsia="標楷體" w:hint="eastAsia"/>
          <w:spacing w:val="-2"/>
        </w:rPr>
        <w:t>將</w:t>
      </w:r>
      <w:r w:rsidR="005D7A60" w:rsidRPr="002E2B65">
        <w:rPr>
          <w:rFonts w:eastAsia="標楷體" w:hint="eastAsia"/>
          <w:spacing w:val="-2"/>
        </w:rPr>
        <w:t>自己</w:t>
      </w:r>
      <w:r w:rsidR="00616418" w:rsidRPr="002E2B65">
        <w:rPr>
          <w:rFonts w:eastAsia="標楷體" w:hint="eastAsia"/>
          <w:spacing w:val="-2"/>
        </w:rPr>
        <w:t>想</w:t>
      </w:r>
      <w:r w:rsidR="002E5C7D" w:rsidRPr="002E2B65">
        <w:rPr>
          <w:rFonts w:eastAsia="標楷體" w:hint="eastAsia"/>
          <w:spacing w:val="-2"/>
        </w:rPr>
        <w:t>要</w:t>
      </w:r>
      <w:r w:rsidR="00616418" w:rsidRPr="002E2B65">
        <w:rPr>
          <w:rFonts w:eastAsia="標楷體" w:hint="eastAsia"/>
          <w:spacing w:val="-2"/>
        </w:rPr>
        <w:t>義賣的物品</w:t>
      </w:r>
      <w:r w:rsidR="005D7A60" w:rsidRPr="002E2B65">
        <w:rPr>
          <w:rFonts w:eastAsia="標楷體" w:hint="eastAsia"/>
          <w:spacing w:val="-2"/>
        </w:rPr>
        <w:t>帶到學校，並</w:t>
      </w:r>
      <w:r w:rsidR="00C77B04" w:rsidRPr="002E2B65">
        <w:rPr>
          <w:rFonts w:eastAsia="標楷體" w:hint="eastAsia"/>
          <w:spacing w:val="-2"/>
        </w:rPr>
        <w:t>請</w:t>
      </w:r>
      <w:r w:rsidR="002E5C7D" w:rsidRPr="002E2B65">
        <w:rPr>
          <w:rFonts w:eastAsia="標楷體" w:hint="eastAsia"/>
          <w:spacing w:val="-2"/>
        </w:rPr>
        <w:t>自行攜帶</w:t>
      </w:r>
      <w:r w:rsidR="00EA7C79" w:rsidRPr="002E2B65">
        <w:rPr>
          <w:rFonts w:eastAsia="標楷體" w:hint="eastAsia"/>
          <w:spacing w:val="-2"/>
        </w:rPr>
        <w:t>義賣物品</w:t>
      </w:r>
      <w:r w:rsidR="00986C7E">
        <w:rPr>
          <w:rFonts w:eastAsia="標楷體" w:hint="eastAsia"/>
          <w:spacing w:val="-2"/>
        </w:rPr>
        <w:t>，在</w:t>
      </w:r>
      <w:r w:rsidR="00986C7E">
        <w:rPr>
          <w:rFonts w:eastAsia="標楷體" w:hint="eastAsia"/>
          <w:spacing w:val="-2"/>
        </w:rPr>
        <w:t>1</w:t>
      </w:r>
      <w:r w:rsidR="00986C7E">
        <w:rPr>
          <w:rFonts w:eastAsia="標楷體" w:hint="eastAsia"/>
          <w:spacing w:val="-2"/>
        </w:rPr>
        <w:t>月</w:t>
      </w:r>
      <w:r w:rsidR="00986C7E">
        <w:rPr>
          <w:rFonts w:eastAsia="標楷體" w:hint="eastAsia"/>
          <w:spacing w:val="-2"/>
        </w:rPr>
        <w:t>4</w:t>
      </w:r>
      <w:r w:rsidR="00986C7E">
        <w:rPr>
          <w:rFonts w:eastAsia="標楷體" w:hint="eastAsia"/>
          <w:spacing w:val="-2"/>
        </w:rPr>
        <w:t>日到</w:t>
      </w:r>
      <w:r w:rsidR="00986C7E">
        <w:rPr>
          <w:rFonts w:eastAsia="標楷體" w:hint="eastAsia"/>
          <w:spacing w:val="-2"/>
        </w:rPr>
        <w:t>1</w:t>
      </w:r>
      <w:r w:rsidR="00986C7E">
        <w:rPr>
          <w:rFonts w:eastAsia="標楷體" w:hint="eastAsia"/>
          <w:spacing w:val="-2"/>
        </w:rPr>
        <w:t>月</w:t>
      </w:r>
      <w:r w:rsidR="00986C7E">
        <w:rPr>
          <w:rFonts w:eastAsia="標楷體" w:hint="eastAsia"/>
          <w:spacing w:val="-2"/>
        </w:rPr>
        <w:t>5</w:t>
      </w:r>
      <w:r w:rsidR="00986C7E">
        <w:rPr>
          <w:rFonts w:eastAsia="標楷體" w:hint="eastAsia"/>
          <w:spacing w:val="-2"/>
        </w:rPr>
        <w:t>日的下課時間，以及午休時間</w:t>
      </w:r>
      <w:r w:rsidR="00986C7E">
        <w:rPr>
          <w:rFonts w:eastAsia="標楷體" w:hint="eastAsia"/>
          <w:spacing w:val="-2"/>
        </w:rPr>
        <w:t>(12</w:t>
      </w:r>
      <w:r w:rsidR="00986C7E">
        <w:rPr>
          <w:rFonts w:eastAsia="標楷體" w:hint="eastAsia"/>
          <w:spacing w:val="-2"/>
        </w:rPr>
        <w:t>：</w:t>
      </w:r>
      <w:r w:rsidR="00986C7E">
        <w:rPr>
          <w:rFonts w:eastAsia="標楷體" w:hint="eastAsia"/>
          <w:spacing w:val="-2"/>
        </w:rPr>
        <w:t>00</w:t>
      </w:r>
      <w:r w:rsidR="00986C7E">
        <w:rPr>
          <w:rFonts w:eastAsia="標楷體" w:hint="eastAsia"/>
          <w:spacing w:val="-2"/>
        </w:rPr>
        <w:t>～</w:t>
      </w:r>
      <w:r w:rsidR="00986C7E">
        <w:rPr>
          <w:rFonts w:eastAsia="標楷體" w:hint="eastAsia"/>
          <w:spacing w:val="-2"/>
        </w:rPr>
        <w:t>12</w:t>
      </w:r>
      <w:r w:rsidR="00986C7E">
        <w:rPr>
          <w:rFonts w:eastAsia="標楷體" w:hint="eastAsia"/>
          <w:spacing w:val="-2"/>
        </w:rPr>
        <w:t>：</w:t>
      </w:r>
      <w:r w:rsidR="00986C7E">
        <w:rPr>
          <w:rFonts w:eastAsia="標楷體" w:hint="eastAsia"/>
          <w:spacing w:val="-2"/>
        </w:rPr>
        <w:t>5</w:t>
      </w:r>
      <w:bookmarkStart w:id="0" w:name="_GoBack"/>
      <w:bookmarkEnd w:id="0"/>
      <w:r w:rsidR="00986C7E">
        <w:rPr>
          <w:rFonts w:eastAsia="標楷體" w:hint="eastAsia"/>
          <w:spacing w:val="-2"/>
        </w:rPr>
        <w:t>0)</w:t>
      </w:r>
      <w:r w:rsidR="00EA7C79" w:rsidRPr="002E2B65">
        <w:rPr>
          <w:rFonts w:eastAsia="標楷體" w:hint="eastAsia"/>
          <w:spacing w:val="-2"/>
        </w:rPr>
        <w:t>到行政大樓二樓閱覽室</w:t>
      </w:r>
      <w:r w:rsidR="00C77B04" w:rsidRPr="002E2B65">
        <w:rPr>
          <w:rFonts w:eastAsia="標楷體" w:hint="eastAsia"/>
          <w:spacing w:val="-2"/>
        </w:rPr>
        <w:t>，</w:t>
      </w:r>
      <w:r w:rsidR="00EA7C79" w:rsidRPr="002E2B65">
        <w:rPr>
          <w:rFonts w:eastAsia="標楷體" w:hint="eastAsia"/>
          <w:spacing w:val="-2"/>
        </w:rPr>
        <w:t>交給義賣老師檢查無誤後，登記捐贈者之班級、座號、姓名，以利後續敘獎事宜。義賣物品價值</w:t>
      </w:r>
      <w:r w:rsidR="005D7A60" w:rsidRPr="002E2B65">
        <w:rPr>
          <w:rFonts w:eastAsia="標楷體" w:hint="eastAsia"/>
          <w:spacing w:val="-2"/>
        </w:rPr>
        <w:t>以</w:t>
      </w:r>
      <w:r w:rsidR="005D7A60" w:rsidRPr="002E2B65">
        <w:rPr>
          <w:rFonts w:eastAsia="標楷體" w:hint="eastAsia"/>
          <w:spacing w:val="-2"/>
          <w:bdr w:val="single" w:sz="4" w:space="0" w:color="auto"/>
        </w:rPr>
        <w:t>不超過</w:t>
      </w:r>
      <w:r w:rsidR="00C77B04" w:rsidRPr="002E2B65">
        <w:rPr>
          <w:rFonts w:eastAsia="標楷體" w:hint="eastAsia"/>
          <w:spacing w:val="-2"/>
          <w:bdr w:val="single" w:sz="4" w:space="0" w:color="auto"/>
        </w:rPr>
        <w:t>20</w:t>
      </w:r>
      <w:r w:rsidR="005D7A60" w:rsidRPr="002E2B65">
        <w:rPr>
          <w:rFonts w:eastAsia="標楷體" w:hint="eastAsia"/>
          <w:spacing w:val="-2"/>
          <w:bdr w:val="single" w:sz="4" w:space="0" w:color="auto"/>
        </w:rPr>
        <w:t>0</w:t>
      </w:r>
      <w:r w:rsidR="005D7A60" w:rsidRPr="002E2B65">
        <w:rPr>
          <w:rFonts w:eastAsia="標楷體" w:hint="eastAsia"/>
          <w:spacing w:val="-2"/>
          <w:bdr w:val="single" w:sz="4" w:space="0" w:color="auto"/>
        </w:rPr>
        <w:t>元</w:t>
      </w:r>
      <w:r w:rsidR="005D7A60" w:rsidRPr="002E2B65">
        <w:rPr>
          <w:rFonts w:eastAsia="標楷體" w:hint="eastAsia"/>
          <w:spacing w:val="-2"/>
        </w:rPr>
        <w:t>為原則。</w:t>
      </w:r>
    </w:p>
    <w:p w14:paraId="2F73C373" w14:textId="77777777" w:rsidR="002E5C7D" w:rsidRPr="002E2B65" w:rsidRDefault="002E5C7D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</w:p>
    <w:p w14:paraId="55C118E1" w14:textId="3F297375" w:rsidR="005D7A60" w:rsidRPr="002E2B65" w:rsidRDefault="00392F83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</w:t>
      </w:r>
      <w:r w:rsidRPr="002E2B65">
        <w:rPr>
          <w:rFonts w:eastAsia="標楷體" w:hint="eastAsia"/>
          <w:spacing w:val="-2"/>
        </w:rPr>
        <w:t>二</w:t>
      </w:r>
      <w:r w:rsidRPr="002E2B65">
        <w:rPr>
          <w:rFonts w:eastAsia="標楷體" w:hint="eastAsia"/>
          <w:spacing w:val="-2"/>
        </w:rPr>
        <w:t>)</w:t>
      </w:r>
      <w:r w:rsidR="005D7A60" w:rsidRPr="002E2B65">
        <w:rPr>
          <w:rFonts w:eastAsia="標楷體" w:hint="eastAsia"/>
          <w:spacing w:val="-2"/>
        </w:rPr>
        <w:t>活動當天</w:t>
      </w:r>
      <w:r w:rsidR="00F3615F">
        <w:rPr>
          <w:rFonts w:eastAsia="標楷體" w:hint="eastAsia"/>
          <w:spacing w:val="-2"/>
        </w:rPr>
        <w:t>學生</w:t>
      </w:r>
      <w:r w:rsidR="005D7A60" w:rsidRPr="002E2B65">
        <w:rPr>
          <w:rFonts w:eastAsia="標楷體" w:hint="eastAsia"/>
          <w:spacing w:val="-2"/>
        </w:rPr>
        <w:t>可</w:t>
      </w:r>
      <w:r w:rsidR="002E5C7D" w:rsidRPr="002E2B65">
        <w:rPr>
          <w:rFonts w:eastAsia="標楷體" w:hint="eastAsia"/>
          <w:spacing w:val="-2"/>
        </w:rPr>
        <w:t>以</w:t>
      </w:r>
      <w:r w:rsidR="005D7A60" w:rsidRPr="002E2B65">
        <w:rPr>
          <w:rFonts w:eastAsia="標楷體" w:hint="eastAsia"/>
          <w:spacing w:val="-2"/>
        </w:rPr>
        <w:t>攜帶適量之零用錢，購買</w:t>
      </w:r>
      <w:r w:rsidR="00F3615F">
        <w:rPr>
          <w:rFonts w:eastAsia="標楷體" w:hint="eastAsia"/>
          <w:spacing w:val="-2"/>
        </w:rPr>
        <w:t>自己</w:t>
      </w:r>
      <w:r w:rsidR="005D7A60" w:rsidRPr="002E2B65">
        <w:rPr>
          <w:rFonts w:eastAsia="標楷體" w:hint="eastAsia"/>
          <w:spacing w:val="-2"/>
        </w:rPr>
        <w:t>喜歡且需要的東西。</w:t>
      </w:r>
    </w:p>
    <w:p w14:paraId="201CD151" w14:textId="77777777" w:rsidR="002E5C7D" w:rsidRPr="002E2B65" w:rsidRDefault="002E5C7D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</w:p>
    <w:p w14:paraId="33515D20" w14:textId="3BC9D12F" w:rsidR="005D7A60" w:rsidRPr="002E2B65" w:rsidRDefault="00392F83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</w:t>
      </w:r>
      <w:r w:rsidRPr="002E2B65">
        <w:rPr>
          <w:rFonts w:eastAsia="標楷體" w:hint="eastAsia"/>
          <w:spacing w:val="-2"/>
        </w:rPr>
        <w:t>三</w:t>
      </w:r>
      <w:r w:rsidRPr="002E2B65">
        <w:rPr>
          <w:rFonts w:eastAsia="標楷體" w:hint="eastAsia"/>
          <w:spacing w:val="-2"/>
        </w:rPr>
        <w:t>)</w:t>
      </w:r>
      <w:r w:rsidR="005D7A60" w:rsidRPr="002E2B65">
        <w:rPr>
          <w:rFonts w:eastAsia="標楷體" w:hint="eastAsia"/>
          <w:spacing w:val="-2"/>
        </w:rPr>
        <w:t>欲販售的物品務必</w:t>
      </w:r>
      <w:r w:rsidR="00F3615F">
        <w:rPr>
          <w:rFonts w:eastAsia="標楷體" w:hint="eastAsia"/>
          <w:spacing w:val="-2"/>
        </w:rPr>
        <w:t>保持</w:t>
      </w:r>
      <w:r w:rsidR="005D7A60" w:rsidRPr="002E2B65">
        <w:rPr>
          <w:rFonts w:eastAsia="標楷體" w:hint="eastAsia"/>
          <w:spacing w:val="-2"/>
        </w:rPr>
        <w:t>清潔乾淨且無破損</w:t>
      </w:r>
      <w:r w:rsidR="00EA7C79" w:rsidRPr="002E2B65">
        <w:rPr>
          <w:rFonts w:eastAsia="標楷體" w:hint="eastAsia"/>
          <w:spacing w:val="-2"/>
        </w:rPr>
        <w:t>，</w:t>
      </w:r>
      <w:r w:rsidR="00EA7C79" w:rsidRPr="002E2B65">
        <w:rPr>
          <w:rFonts w:eastAsia="標楷體" w:hint="eastAsia"/>
          <w:spacing w:val="-2"/>
          <w:bdr w:val="single" w:sz="4" w:space="0" w:color="auto"/>
        </w:rPr>
        <w:t>接近全新</w:t>
      </w:r>
      <w:r w:rsidR="00EA7C79" w:rsidRPr="002E2B65">
        <w:rPr>
          <w:rFonts w:eastAsia="標楷體" w:hint="eastAsia"/>
          <w:spacing w:val="-2"/>
        </w:rPr>
        <w:t>為最佳</w:t>
      </w:r>
      <w:r w:rsidR="005D7A60" w:rsidRPr="002E2B65">
        <w:rPr>
          <w:rFonts w:eastAsia="標楷體" w:hint="eastAsia"/>
          <w:spacing w:val="-2"/>
        </w:rPr>
        <w:t>。</w:t>
      </w:r>
    </w:p>
    <w:p w14:paraId="5BCC41CF" w14:textId="77777777" w:rsidR="002E2B65" w:rsidRPr="002E2B65" w:rsidRDefault="002E2B65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</w:p>
    <w:p w14:paraId="016790E3" w14:textId="2102D24B" w:rsidR="002E2B65" w:rsidRP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</w:t>
      </w:r>
      <w:r w:rsidRPr="002E2B65">
        <w:rPr>
          <w:rFonts w:eastAsia="標楷體" w:hint="eastAsia"/>
          <w:spacing w:val="-2"/>
        </w:rPr>
        <w:t>四</w:t>
      </w:r>
      <w:r w:rsidRPr="002E2B65">
        <w:rPr>
          <w:rFonts w:eastAsia="標楷體" w:hint="eastAsia"/>
          <w:spacing w:val="-2"/>
        </w:rPr>
        <w:t>)</w:t>
      </w:r>
      <w:r w:rsidRPr="002E2B65">
        <w:rPr>
          <w:rFonts w:eastAsia="標楷體"/>
          <w:spacing w:val="-2"/>
        </w:rPr>
        <w:t>跳蚤市場活動注意事項：</w:t>
      </w:r>
    </w:p>
    <w:p w14:paraId="22B04765" w14:textId="5C57A7E0" w:rsidR="002E2B65" w:rsidRP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1</w:t>
      </w:r>
      <w:r w:rsidRPr="002E2B65">
        <w:rPr>
          <w:rFonts w:eastAsia="標楷體" w:hint="eastAsia"/>
          <w:spacing w:val="-2"/>
        </w:rPr>
        <w:t>、</w:t>
      </w:r>
      <w:r w:rsidR="00F3615F">
        <w:rPr>
          <w:rFonts w:eastAsia="標楷體" w:hint="eastAsia"/>
          <w:spacing w:val="-2"/>
        </w:rPr>
        <w:t>可以</w:t>
      </w:r>
      <w:r w:rsidRPr="002E2B65">
        <w:rPr>
          <w:rFonts w:eastAsia="標楷體"/>
          <w:spacing w:val="-2"/>
        </w:rPr>
        <w:t>義賣物品項目：</w:t>
      </w:r>
    </w:p>
    <w:p w14:paraId="3B18636C" w14:textId="77777777" w:rsidR="002E2B65" w:rsidRP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(1)</w:t>
      </w:r>
      <w:r w:rsidRPr="002E2B65">
        <w:rPr>
          <w:rFonts w:eastAsia="標楷體"/>
          <w:spacing w:val="-2"/>
        </w:rPr>
        <w:t>玩具：模型、公仔、積木、益智科學玩具等合法安全之玩具（不含絨毛玩具）。</w:t>
      </w:r>
    </w:p>
    <w:p w14:paraId="5E95E903" w14:textId="77777777" w:rsidR="002E2B65" w:rsidRP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(2)</w:t>
      </w:r>
      <w:r w:rsidRPr="002E2B65">
        <w:rPr>
          <w:rFonts w:eastAsia="標楷體"/>
          <w:spacing w:val="-2"/>
        </w:rPr>
        <w:t>文具用品：鉛筆盒、卡片、信紙、相簿等各式學用品。</w:t>
      </w:r>
    </w:p>
    <w:p w14:paraId="0A96F8C9" w14:textId="77777777" w:rsidR="002E2B65" w:rsidRP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(3)</w:t>
      </w:r>
      <w:r w:rsidRPr="002E2B65">
        <w:rPr>
          <w:rFonts w:eastAsia="標楷體"/>
          <w:spacing w:val="-2"/>
        </w:rPr>
        <w:t>影音產品：錄影帶、錄音帶、</w:t>
      </w:r>
      <w:r w:rsidRPr="002E2B65">
        <w:rPr>
          <w:rFonts w:eastAsia="標楷體" w:hint="eastAsia"/>
          <w:spacing w:val="-2"/>
        </w:rPr>
        <w:t>CD</w:t>
      </w:r>
      <w:r w:rsidRPr="002E2B65">
        <w:rPr>
          <w:rFonts w:eastAsia="標楷體"/>
          <w:spacing w:val="-2"/>
        </w:rPr>
        <w:t>、</w:t>
      </w:r>
      <w:r w:rsidRPr="002E2B65">
        <w:rPr>
          <w:rFonts w:eastAsia="標楷體" w:hint="eastAsia"/>
          <w:spacing w:val="-2"/>
        </w:rPr>
        <w:t>VCD</w:t>
      </w:r>
      <w:r w:rsidRPr="002E2B65">
        <w:rPr>
          <w:rFonts w:eastAsia="標楷體"/>
          <w:spacing w:val="-2"/>
        </w:rPr>
        <w:t>、</w:t>
      </w:r>
      <w:r w:rsidRPr="002E2B65">
        <w:rPr>
          <w:rFonts w:eastAsia="標楷體" w:hint="eastAsia"/>
          <w:spacing w:val="-2"/>
        </w:rPr>
        <w:t>DVD</w:t>
      </w:r>
      <w:r w:rsidRPr="002E2B65">
        <w:rPr>
          <w:rFonts w:eastAsia="標楷體"/>
          <w:spacing w:val="-2"/>
        </w:rPr>
        <w:t>等相關產品。</w:t>
      </w:r>
    </w:p>
    <w:p w14:paraId="275E4C24" w14:textId="77777777" w:rsidR="002E2B65" w:rsidRP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(4)</w:t>
      </w:r>
      <w:r w:rsidRPr="002E2B65">
        <w:rPr>
          <w:rFonts w:eastAsia="標楷體"/>
          <w:spacing w:val="-2"/>
        </w:rPr>
        <w:t>藝術創作品：陶藝、書法、繪畫、雕塑、工藝、編織等。</w:t>
      </w:r>
    </w:p>
    <w:p w14:paraId="12115E78" w14:textId="77777777" w:rsidR="002E2B65" w:rsidRP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(5)</w:t>
      </w:r>
      <w:r w:rsidRPr="002E2B65">
        <w:rPr>
          <w:rFonts w:eastAsia="標楷體"/>
          <w:spacing w:val="-2"/>
        </w:rPr>
        <w:t>裝飾品類：男女飾品（項鍊、耳環、手鐲、戒指、髮飾）。</w:t>
      </w:r>
    </w:p>
    <w:p w14:paraId="110D567D" w14:textId="77777777" w:rsidR="002E2B65" w:rsidRP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(6)</w:t>
      </w:r>
      <w:r w:rsidRPr="002E2B65">
        <w:rPr>
          <w:rFonts w:eastAsia="標楷體"/>
          <w:spacing w:val="-2"/>
        </w:rPr>
        <w:t>電子用品：音響、</w:t>
      </w:r>
      <w:r w:rsidRPr="002E2B65">
        <w:rPr>
          <w:rFonts w:eastAsia="標楷體" w:hint="eastAsia"/>
          <w:spacing w:val="-2"/>
        </w:rPr>
        <w:t>MP3/MP4</w:t>
      </w:r>
      <w:r w:rsidRPr="002E2B65">
        <w:rPr>
          <w:rFonts w:eastAsia="標楷體"/>
          <w:spacing w:val="-2"/>
        </w:rPr>
        <w:t>、電子辭典、相機等能正常使用之電器。</w:t>
      </w:r>
    </w:p>
    <w:p w14:paraId="65328313" w14:textId="77777777" w:rsidR="002E2B65" w:rsidRP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(7)</w:t>
      </w:r>
      <w:r w:rsidRPr="002E2B65">
        <w:rPr>
          <w:rFonts w:eastAsia="標楷體"/>
          <w:spacing w:val="-2"/>
        </w:rPr>
        <w:t>生活家飾：各式完好能正常使用之日常生活用品、家飾品、各式贈品等。</w:t>
      </w:r>
    </w:p>
    <w:p w14:paraId="2C29BBB0" w14:textId="77777777" w:rsidR="002E2B65" w:rsidRP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(8)</w:t>
      </w:r>
      <w:r w:rsidRPr="002E2B65">
        <w:rPr>
          <w:rFonts w:eastAsia="標楷體"/>
          <w:spacing w:val="-2"/>
        </w:rPr>
        <w:t>二手書：漫畫、參考書、小說、故事書、雜誌等。</w:t>
      </w:r>
    </w:p>
    <w:p w14:paraId="17ACB9B0" w14:textId="19A676B9" w:rsidR="002E2B65" w:rsidRP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(9)</w:t>
      </w:r>
      <w:r w:rsidRPr="002E2B65">
        <w:rPr>
          <w:rFonts w:eastAsia="標楷體"/>
          <w:spacing w:val="-2"/>
        </w:rPr>
        <w:t>二收衣物</w:t>
      </w:r>
      <w:r w:rsidRPr="002E2B65">
        <w:rPr>
          <w:rFonts w:eastAsia="標楷體" w:hint="eastAsia"/>
          <w:spacing w:val="-2"/>
        </w:rPr>
        <w:t>：</w:t>
      </w:r>
      <w:r w:rsidRPr="002E2B65">
        <w:rPr>
          <w:rFonts w:eastAsia="標楷體"/>
          <w:spacing w:val="-2"/>
        </w:rPr>
        <w:t>乾淨</w:t>
      </w:r>
      <w:r w:rsidRPr="002E2B65">
        <w:rPr>
          <w:rFonts w:eastAsia="標楷體" w:hint="eastAsia"/>
          <w:spacing w:val="-2"/>
        </w:rPr>
        <w:t>、</w:t>
      </w:r>
      <w:r w:rsidRPr="002E2B65">
        <w:rPr>
          <w:rFonts w:eastAsia="標楷體"/>
          <w:spacing w:val="-2"/>
        </w:rPr>
        <w:t>八成新。</w:t>
      </w:r>
    </w:p>
    <w:p w14:paraId="38BBF9D6" w14:textId="77777777" w:rsid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</w:p>
    <w:p w14:paraId="30589D22" w14:textId="0822C3BE" w:rsidR="002E2B65" w:rsidRP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2</w:t>
      </w:r>
      <w:r w:rsidRPr="002E2B65">
        <w:rPr>
          <w:rFonts w:eastAsia="標楷體" w:hint="eastAsia"/>
          <w:spacing w:val="-2"/>
        </w:rPr>
        <w:t>、</w:t>
      </w:r>
      <w:r w:rsidRPr="002E2B65">
        <w:rPr>
          <w:rFonts w:eastAsia="標楷體"/>
          <w:spacing w:val="-2"/>
        </w:rPr>
        <w:t>禁止出售物品項目：</w:t>
      </w:r>
    </w:p>
    <w:p w14:paraId="40984A00" w14:textId="3B6725C8" w:rsidR="002E2B65" w:rsidRP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(1)</w:t>
      </w:r>
      <w:r w:rsidRPr="002E2B65">
        <w:rPr>
          <w:rFonts w:eastAsia="標楷體"/>
          <w:spacing w:val="-2"/>
        </w:rPr>
        <w:t>各類飲料及食物</w:t>
      </w:r>
      <w:r w:rsidR="00386AD4">
        <w:rPr>
          <w:rFonts w:eastAsia="標楷體" w:hint="eastAsia"/>
          <w:spacing w:val="-2"/>
        </w:rPr>
        <w:t>(</w:t>
      </w:r>
      <w:r w:rsidR="00386AD4" w:rsidRPr="002E2B65">
        <w:rPr>
          <w:rFonts w:eastAsia="標楷體"/>
          <w:spacing w:val="-2"/>
        </w:rPr>
        <w:t>考量</w:t>
      </w:r>
      <w:r w:rsidRPr="002E2B65">
        <w:rPr>
          <w:rFonts w:eastAsia="標楷體"/>
          <w:spacing w:val="-2"/>
        </w:rPr>
        <w:t>食品安全</w:t>
      </w:r>
      <w:r w:rsidR="00386AD4">
        <w:rPr>
          <w:rFonts w:eastAsia="標楷體" w:hint="eastAsia"/>
          <w:spacing w:val="-2"/>
        </w:rPr>
        <w:t>)</w:t>
      </w:r>
      <w:r w:rsidR="00386AD4" w:rsidRPr="002E2B65">
        <w:rPr>
          <w:rFonts w:eastAsia="標楷體"/>
          <w:spacing w:val="-2"/>
        </w:rPr>
        <w:t>。</w:t>
      </w:r>
    </w:p>
    <w:p w14:paraId="66D6148B" w14:textId="5F16399F" w:rsidR="002E2B65" w:rsidRP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(2)</w:t>
      </w:r>
      <w:r w:rsidRPr="002E2B65">
        <w:rPr>
          <w:rFonts w:eastAsia="標楷體"/>
          <w:spacing w:val="-2"/>
        </w:rPr>
        <w:t>二手手機</w:t>
      </w:r>
      <w:r w:rsidR="00386AD4">
        <w:rPr>
          <w:rFonts w:eastAsia="標楷體" w:hint="eastAsia"/>
          <w:spacing w:val="-2"/>
        </w:rPr>
        <w:t>(</w:t>
      </w:r>
      <w:r w:rsidR="00386AD4" w:rsidRPr="002E2B65">
        <w:rPr>
          <w:rFonts w:eastAsia="標楷體"/>
          <w:spacing w:val="-2"/>
        </w:rPr>
        <w:t>考量</w:t>
      </w:r>
      <w:r w:rsidRPr="002E2B65">
        <w:rPr>
          <w:rFonts w:eastAsia="標楷體"/>
          <w:spacing w:val="-2"/>
        </w:rPr>
        <w:t>個人資料保護法</w:t>
      </w:r>
      <w:r w:rsidR="00386AD4">
        <w:rPr>
          <w:rFonts w:eastAsia="標楷體" w:hint="eastAsia"/>
          <w:spacing w:val="-2"/>
        </w:rPr>
        <w:t>)</w:t>
      </w:r>
      <w:r w:rsidR="00386AD4" w:rsidRPr="002E2B65">
        <w:rPr>
          <w:rFonts w:eastAsia="標楷體"/>
          <w:spacing w:val="-2"/>
        </w:rPr>
        <w:t>。</w:t>
      </w:r>
    </w:p>
    <w:p w14:paraId="7D4C5962" w14:textId="72AD75B4" w:rsidR="002E2B65" w:rsidRP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(3)</w:t>
      </w:r>
      <w:r w:rsidRPr="002E2B65">
        <w:rPr>
          <w:rFonts w:eastAsia="標楷體"/>
          <w:spacing w:val="-2"/>
        </w:rPr>
        <w:t>色情暴力漫畫及書刊</w:t>
      </w:r>
      <w:r w:rsidR="00386AD4" w:rsidRPr="002E2B65">
        <w:rPr>
          <w:rFonts w:eastAsia="標楷體"/>
          <w:spacing w:val="-2"/>
        </w:rPr>
        <w:t>。</w:t>
      </w:r>
    </w:p>
    <w:p w14:paraId="6DF0688D" w14:textId="1C1E4AEC" w:rsidR="002E2B65" w:rsidRP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(4)</w:t>
      </w:r>
      <w:r w:rsidRPr="002E2B65">
        <w:rPr>
          <w:rFonts w:eastAsia="標楷體"/>
          <w:spacing w:val="-2"/>
        </w:rPr>
        <w:t>無版權的影帶及光碟</w:t>
      </w:r>
      <w:r w:rsidR="00386AD4" w:rsidRPr="002E2B65">
        <w:rPr>
          <w:rFonts w:eastAsia="標楷體"/>
          <w:spacing w:val="-2"/>
        </w:rPr>
        <w:t>。</w:t>
      </w:r>
    </w:p>
    <w:p w14:paraId="030BCA6A" w14:textId="512D080A" w:rsidR="002E2B65" w:rsidRP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(5)</w:t>
      </w:r>
      <w:r w:rsidRPr="002E2B65">
        <w:rPr>
          <w:rFonts w:eastAsia="標楷體"/>
          <w:spacing w:val="-2"/>
        </w:rPr>
        <w:t>有殺傷力的槍砲刀械</w:t>
      </w:r>
      <w:r w:rsidR="00386AD4" w:rsidRPr="002E2B65">
        <w:rPr>
          <w:rFonts w:eastAsia="標楷體"/>
          <w:spacing w:val="-2"/>
        </w:rPr>
        <w:t>。</w:t>
      </w:r>
    </w:p>
    <w:p w14:paraId="32B6767C" w14:textId="479A4C56" w:rsidR="002E2B65" w:rsidRP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(6)</w:t>
      </w:r>
      <w:r w:rsidRPr="002E2B65">
        <w:rPr>
          <w:rFonts w:eastAsia="標楷體"/>
          <w:spacing w:val="-2"/>
        </w:rPr>
        <w:t>未經家人父母或持有人同意出售的物品</w:t>
      </w:r>
      <w:r w:rsidR="00386AD4" w:rsidRPr="002E2B65">
        <w:rPr>
          <w:rFonts w:eastAsia="標楷體"/>
          <w:spacing w:val="-2"/>
        </w:rPr>
        <w:t>。</w:t>
      </w:r>
    </w:p>
    <w:p w14:paraId="6A2A1B75" w14:textId="28EB38C8" w:rsidR="002E2B65" w:rsidRP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(7)</w:t>
      </w:r>
      <w:r w:rsidRPr="002E2B65">
        <w:rPr>
          <w:rFonts w:eastAsia="標楷體"/>
          <w:spacing w:val="-2"/>
        </w:rPr>
        <w:t>任何其他違法或任何經主辦單位認定為不適合義賣之物件等。</w:t>
      </w:r>
    </w:p>
    <w:p w14:paraId="60A99CED" w14:textId="77777777" w:rsidR="002E2B65" w:rsidRP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</w:p>
    <w:p w14:paraId="7A75FF89" w14:textId="1BD91432" w:rsidR="004A3474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3</w:t>
      </w:r>
      <w:r w:rsidRPr="002E2B65">
        <w:rPr>
          <w:rFonts w:eastAsia="標楷體" w:hint="eastAsia"/>
          <w:spacing w:val="-2"/>
        </w:rPr>
        <w:t>、</w:t>
      </w:r>
      <w:r w:rsidR="004A3474" w:rsidRPr="002E2B65">
        <w:rPr>
          <w:rFonts w:eastAsia="標楷體" w:hint="eastAsia"/>
          <w:spacing w:val="-2"/>
        </w:rPr>
        <w:t>所欲販售的物品，必須先經過攤位老師事前檢查，如無問題，方可標價、擺設販售。</w:t>
      </w:r>
    </w:p>
    <w:p w14:paraId="6C6C5070" w14:textId="553FA532" w:rsid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</w:p>
    <w:p w14:paraId="05B161BC" w14:textId="77777777" w:rsidR="006A1A05" w:rsidRPr="002E2B65" w:rsidRDefault="006A1A0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</w:p>
    <w:p w14:paraId="1256B8F9" w14:textId="72675D8E" w:rsidR="002E2B65" w:rsidRP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4</w:t>
      </w:r>
      <w:r w:rsidRPr="002E2B65">
        <w:rPr>
          <w:rFonts w:eastAsia="標楷體" w:hint="eastAsia"/>
          <w:spacing w:val="-2"/>
        </w:rPr>
        <w:t>、</w:t>
      </w:r>
      <w:r w:rsidR="004A3474" w:rsidRPr="002E2B65">
        <w:rPr>
          <w:rFonts w:eastAsia="標楷體"/>
          <w:spacing w:val="-2"/>
        </w:rPr>
        <w:t>所有捐出義賣之物品，必須為來源清楚之個人所有物品，並且為持有人</w:t>
      </w:r>
      <w:r w:rsidR="004A3474" w:rsidRPr="00F3615F">
        <w:rPr>
          <w:rFonts w:eastAsia="標楷體"/>
          <w:spacing w:val="-2"/>
          <w:bdr w:val="single" w:sz="4" w:space="0" w:color="auto"/>
        </w:rPr>
        <w:t>自願捐贈</w:t>
      </w:r>
      <w:r w:rsidR="004A3474" w:rsidRPr="002E2B65">
        <w:rPr>
          <w:rFonts w:eastAsia="標楷體"/>
          <w:spacing w:val="-2"/>
        </w:rPr>
        <w:t>，以避免日後爭議，若有不法之情事，捐贈者</w:t>
      </w:r>
      <w:r w:rsidR="004A3474">
        <w:rPr>
          <w:rFonts w:eastAsia="標楷體" w:hint="eastAsia"/>
          <w:spacing w:val="-2"/>
        </w:rPr>
        <w:t>必須</w:t>
      </w:r>
      <w:r w:rsidR="004A3474" w:rsidRPr="00F3615F">
        <w:rPr>
          <w:rFonts w:eastAsia="標楷體"/>
          <w:spacing w:val="-2"/>
          <w:bdr w:val="single" w:sz="4" w:space="0" w:color="auto"/>
        </w:rPr>
        <w:t>負擔全部相關法律責任</w:t>
      </w:r>
      <w:r w:rsidR="004A3474" w:rsidRPr="002E2B65">
        <w:rPr>
          <w:rFonts w:eastAsia="標楷體"/>
          <w:spacing w:val="-2"/>
        </w:rPr>
        <w:t>。</w:t>
      </w:r>
    </w:p>
    <w:p w14:paraId="74DA7DC8" w14:textId="77777777" w:rsidR="002E2B65" w:rsidRP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</w:p>
    <w:p w14:paraId="2402EBAB" w14:textId="35EA5523" w:rsidR="002E2B65" w:rsidRPr="002E2B65" w:rsidRDefault="002E2B65" w:rsidP="002E2B65">
      <w:pPr>
        <w:pStyle w:val="a8"/>
        <w:spacing w:after="0"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5</w:t>
      </w:r>
      <w:r w:rsidRPr="002E2B65">
        <w:rPr>
          <w:rFonts w:eastAsia="標楷體" w:hint="eastAsia"/>
          <w:spacing w:val="-2"/>
        </w:rPr>
        <w:t>、</w:t>
      </w:r>
      <w:r w:rsidR="004A3474" w:rsidRPr="002E2B65">
        <w:rPr>
          <w:rFonts w:eastAsia="標楷體"/>
          <w:spacing w:val="-2"/>
        </w:rPr>
        <w:t>物品售出後，買賣雙方不得以任何理由要求對方退回或購回。</w:t>
      </w:r>
    </w:p>
    <w:p w14:paraId="5FBD9268" w14:textId="77777777" w:rsidR="002E2B65" w:rsidRPr="002E2B65" w:rsidRDefault="002E2B65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</w:p>
    <w:p w14:paraId="772CAEFA" w14:textId="4C693802" w:rsidR="002E2B65" w:rsidRPr="002E2B65" w:rsidRDefault="002E2B65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6</w:t>
      </w:r>
      <w:r w:rsidRPr="002E2B65">
        <w:rPr>
          <w:rFonts w:eastAsia="標楷體" w:hint="eastAsia"/>
          <w:spacing w:val="-2"/>
        </w:rPr>
        <w:t>、</w:t>
      </w:r>
      <w:r w:rsidR="004A3474">
        <w:rPr>
          <w:rFonts w:eastAsia="標楷體" w:hint="eastAsia"/>
          <w:spacing w:val="-2"/>
        </w:rPr>
        <w:t>義賣</w:t>
      </w:r>
      <w:r w:rsidR="004A3474" w:rsidRPr="002E2B65">
        <w:rPr>
          <w:rFonts w:eastAsia="標楷體"/>
          <w:spacing w:val="-2"/>
        </w:rPr>
        <w:t>活動</w:t>
      </w:r>
      <w:r w:rsidR="004A3474">
        <w:rPr>
          <w:rFonts w:eastAsia="標楷體" w:hint="eastAsia"/>
          <w:spacing w:val="-2"/>
        </w:rPr>
        <w:t>一律以</w:t>
      </w:r>
      <w:r w:rsidR="004A3474" w:rsidRPr="002E2B65">
        <w:rPr>
          <w:rFonts w:eastAsia="標楷體"/>
          <w:spacing w:val="-2"/>
        </w:rPr>
        <w:t>現金交易，請同學妥善保管個人財物。</w:t>
      </w:r>
    </w:p>
    <w:p w14:paraId="65D9FC7A" w14:textId="77777777" w:rsidR="004A3474" w:rsidRDefault="004A3474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</w:p>
    <w:p w14:paraId="5AB16FB0" w14:textId="5C4DD4B0" w:rsidR="002E2B65" w:rsidRPr="002E2B65" w:rsidRDefault="004A3474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  <w:r>
        <w:rPr>
          <w:rFonts w:eastAsia="標楷體" w:hint="eastAsia"/>
          <w:spacing w:val="-2"/>
        </w:rPr>
        <w:t>7</w:t>
      </w:r>
      <w:r>
        <w:rPr>
          <w:rFonts w:eastAsia="標楷體" w:hint="eastAsia"/>
          <w:spacing w:val="-2"/>
        </w:rPr>
        <w:t>、</w:t>
      </w:r>
      <w:r w:rsidRPr="002E2B65">
        <w:rPr>
          <w:rFonts w:eastAsia="標楷體"/>
          <w:spacing w:val="-2"/>
        </w:rPr>
        <w:t>活動當天結束後，</w:t>
      </w:r>
      <w:r>
        <w:rPr>
          <w:rFonts w:eastAsia="標楷體" w:hint="eastAsia"/>
          <w:spacing w:val="-2"/>
        </w:rPr>
        <w:t>將於結業式之前把未出售之物品清點完畢之後</w:t>
      </w:r>
      <w:r w:rsidRPr="002E2B65">
        <w:rPr>
          <w:rFonts w:eastAsia="標楷體"/>
          <w:spacing w:val="-2"/>
        </w:rPr>
        <w:t>，歸還原捐贈者。</w:t>
      </w:r>
    </w:p>
    <w:p w14:paraId="6DC17133" w14:textId="77777777" w:rsidR="004A3474" w:rsidRDefault="004A3474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</w:p>
    <w:p w14:paraId="7AB33282" w14:textId="03BFBCFA" w:rsidR="00834C51" w:rsidRPr="005B618C" w:rsidRDefault="00392F83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</w:t>
      </w:r>
      <w:r w:rsidRPr="002E2B65">
        <w:rPr>
          <w:rFonts w:eastAsia="標楷體" w:hint="eastAsia"/>
          <w:spacing w:val="-2"/>
        </w:rPr>
        <w:t>五</w:t>
      </w:r>
      <w:r w:rsidRPr="002E2B65">
        <w:rPr>
          <w:rFonts w:eastAsia="標楷體" w:hint="eastAsia"/>
          <w:spacing w:val="-2"/>
        </w:rPr>
        <w:t>)</w:t>
      </w:r>
      <w:r w:rsidR="005B618C" w:rsidRPr="005B618C">
        <w:rPr>
          <w:rFonts w:eastAsia="標楷體" w:hint="eastAsia"/>
          <w:bCs/>
          <w:spacing w:val="-2"/>
          <w:kern w:val="0"/>
        </w:rPr>
        <w:t>義賣所得全數捐贈</w:t>
      </w:r>
      <w:r w:rsidR="005B618C" w:rsidRPr="005B618C">
        <w:rPr>
          <w:rFonts w:eastAsia="標楷體" w:hint="eastAsia"/>
          <w:spacing w:val="-2"/>
          <w:bdr w:val="single" w:sz="4" w:space="0" w:color="auto"/>
        </w:rPr>
        <w:t>華山基金會屏東分會</w:t>
      </w:r>
      <w:r w:rsidR="005B618C" w:rsidRPr="005B618C">
        <w:rPr>
          <w:rFonts w:eastAsia="標楷體" w:hint="eastAsia"/>
          <w:spacing w:val="-2"/>
        </w:rPr>
        <w:t>(</w:t>
      </w:r>
      <w:r w:rsidR="005B618C" w:rsidRPr="005B618C">
        <w:rPr>
          <w:rFonts w:ascii="標楷體" w:eastAsia="標楷體" w:hAnsi="標楷體" w:cs="Arial"/>
          <w:color w:val="000000"/>
          <w:shd w:val="clear" w:color="auto" w:fill="FFFFFF"/>
        </w:rPr>
        <w:t>屏東縣屏東市和平路</w:t>
      </w:r>
      <w:r w:rsidR="005B618C" w:rsidRPr="005B618C">
        <w:rPr>
          <w:rFonts w:eastAsia="標楷體"/>
          <w:color w:val="000000"/>
          <w:shd w:val="clear" w:color="auto" w:fill="FFFFFF"/>
        </w:rPr>
        <w:t>32</w:t>
      </w:r>
      <w:r w:rsidR="005B618C" w:rsidRPr="005B618C">
        <w:rPr>
          <w:rFonts w:ascii="標楷體" w:eastAsia="標楷體" w:hAnsi="標楷體" w:cs="Arial"/>
          <w:color w:val="000000"/>
          <w:shd w:val="clear" w:color="auto" w:fill="FFFFFF"/>
        </w:rPr>
        <w:t>號</w:t>
      </w:r>
      <w:r w:rsidR="005B618C" w:rsidRPr="005B618C">
        <w:rPr>
          <w:color w:val="000000"/>
          <w:shd w:val="clear" w:color="auto" w:fill="FFFFFF"/>
        </w:rPr>
        <w:t>)</w:t>
      </w:r>
      <w:r w:rsidR="005B618C" w:rsidRPr="005B618C">
        <w:rPr>
          <w:rFonts w:eastAsia="標楷體" w:hint="eastAsia"/>
          <w:spacing w:val="-2"/>
        </w:rPr>
        <w:t>。</w:t>
      </w:r>
    </w:p>
    <w:p w14:paraId="672D9E86" w14:textId="77777777" w:rsidR="002E5C7D" w:rsidRPr="002E2B65" w:rsidRDefault="002E5C7D" w:rsidP="002E2B65">
      <w:pPr>
        <w:adjustRightInd w:val="0"/>
        <w:spacing w:line="0" w:lineRule="atLeast"/>
        <w:ind w:left="1180" w:hangingChars="500" w:hanging="1180"/>
        <w:contextualSpacing/>
        <w:jc w:val="both"/>
        <w:rPr>
          <w:rFonts w:eastAsia="標楷體"/>
          <w:spacing w:val="-2"/>
        </w:rPr>
      </w:pPr>
    </w:p>
    <w:p w14:paraId="490C8862" w14:textId="14AAC6C0" w:rsidR="002E2B65" w:rsidRPr="002E2B65" w:rsidRDefault="005170B3" w:rsidP="002E2B65">
      <w:pPr>
        <w:adjustRightInd w:val="0"/>
        <w:spacing w:line="0" w:lineRule="atLeast"/>
        <w:ind w:left="1180" w:hangingChars="500" w:hanging="1180"/>
        <w:contextualSpacing/>
        <w:jc w:val="both"/>
        <w:rPr>
          <w:rFonts w:eastAsia="標楷體"/>
          <w:spacing w:val="-2"/>
        </w:rPr>
      </w:pPr>
      <w:r>
        <w:rPr>
          <w:rFonts w:eastAsia="標楷體" w:hint="eastAsia"/>
          <w:spacing w:val="-2"/>
        </w:rPr>
        <w:t>六</w:t>
      </w:r>
      <w:r w:rsidR="005D7A60" w:rsidRPr="002E2B65">
        <w:rPr>
          <w:rFonts w:eastAsia="標楷體" w:hint="eastAsia"/>
          <w:spacing w:val="-2"/>
        </w:rPr>
        <w:t>、</w:t>
      </w:r>
      <w:r w:rsidR="002E2B65" w:rsidRPr="002E2B65">
        <w:rPr>
          <w:rFonts w:eastAsia="標楷體" w:hint="eastAsia"/>
          <w:spacing w:val="-2"/>
        </w:rPr>
        <w:t>實施方式：</w:t>
      </w:r>
    </w:p>
    <w:p w14:paraId="191DE276" w14:textId="36A7B0E2" w:rsidR="002E2B65" w:rsidRPr="002E2B65" w:rsidRDefault="002E2B65" w:rsidP="002E2B65">
      <w:pPr>
        <w:adjustRightInd w:val="0"/>
        <w:spacing w:line="0" w:lineRule="atLeast"/>
        <w:ind w:left="1180" w:hangingChars="500" w:hanging="1180"/>
        <w:contextualSpacing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</w:t>
      </w:r>
      <w:r w:rsidRPr="002E2B65">
        <w:rPr>
          <w:rFonts w:eastAsia="標楷體" w:hint="eastAsia"/>
          <w:spacing w:val="-2"/>
        </w:rPr>
        <w:t>一</w:t>
      </w:r>
      <w:r w:rsidRPr="002E2B65">
        <w:rPr>
          <w:rFonts w:eastAsia="標楷體" w:hint="eastAsia"/>
          <w:spacing w:val="-2"/>
        </w:rPr>
        <w:t>)</w:t>
      </w:r>
      <w:r w:rsidRPr="002E2B65">
        <w:rPr>
          <w:rFonts w:eastAsia="標楷體" w:hint="eastAsia"/>
          <w:spacing w:val="-2"/>
        </w:rPr>
        <w:t>實施流程：</w:t>
      </w:r>
    </w:p>
    <w:tbl>
      <w:tblPr>
        <w:tblStyle w:val="TableNormal"/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7908"/>
      </w:tblGrid>
      <w:tr w:rsidR="002E2B65" w:rsidRPr="002E2B65" w14:paraId="0AE93F92" w14:textId="77777777" w:rsidTr="00F4533D">
        <w:trPr>
          <w:trHeight w:val="406"/>
        </w:trPr>
        <w:tc>
          <w:tcPr>
            <w:tcW w:w="1721" w:type="dxa"/>
            <w:vAlign w:val="center"/>
          </w:tcPr>
          <w:p w14:paraId="5099E44B" w14:textId="77777777" w:rsidR="002E2B65" w:rsidRPr="002E2B65" w:rsidRDefault="002E2B65" w:rsidP="002E2B65">
            <w:pPr>
              <w:pStyle w:val="TableParagraph"/>
              <w:spacing w:line="0" w:lineRule="atLeast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2E2B65">
              <w:rPr>
                <w:rFonts w:ascii="Times New Roman" w:hAnsi="Times New Roman"/>
                <w:spacing w:val="-2"/>
                <w:sz w:val="24"/>
              </w:rPr>
              <w:t>時間</w:t>
            </w:r>
          </w:p>
        </w:tc>
        <w:tc>
          <w:tcPr>
            <w:tcW w:w="7908" w:type="dxa"/>
            <w:vAlign w:val="center"/>
          </w:tcPr>
          <w:p w14:paraId="3AD7FBF2" w14:textId="77777777" w:rsidR="002E2B65" w:rsidRPr="002E2B65" w:rsidRDefault="002E2B65" w:rsidP="002E2B65">
            <w:pPr>
              <w:pStyle w:val="TableParagraph"/>
              <w:spacing w:line="0" w:lineRule="atLeast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2E2B65">
              <w:rPr>
                <w:rFonts w:ascii="Times New Roman" w:hAnsi="Times New Roman"/>
                <w:spacing w:val="-2"/>
                <w:sz w:val="24"/>
              </w:rPr>
              <w:t>活動進行流程預估</w:t>
            </w:r>
          </w:p>
        </w:tc>
      </w:tr>
      <w:tr w:rsidR="002E2B65" w:rsidRPr="002E2B65" w14:paraId="5B4E5FAE" w14:textId="77777777" w:rsidTr="00F4533D">
        <w:trPr>
          <w:trHeight w:val="407"/>
        </w:trPr>
        <w:tc>
          <w:tcPr>
            <w:tcW w:w="1721" w:type="dxa"/>
            <w:vMerge w:val="restart"/>
            <w:vAlign w:val="center"/>
          </w:tcPr>
          <w:p w14:paraId="3994C2A6" w14:textId="613CE023" w:rsidR="002E2B65" w:rsidRDefault="002E2B65" w:rsidP="002E2B65">
            <w:pPr>
              <w:pStyle w:val="TableParagraph"/>
              <w:spacing w:line="0" w:lineRule="atLeast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2E2B65"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1</w:t>
            </w:r>
            <w:r w:rsidRPr="002E2B65">
              <w:rPr>
                <w:rFonts w:ascii="Times New Roman" w:hAnsi="Times New Roman"/>
                <w:spacing w:val="-2"/>
                <w:sz w:val="24"/>
              </w:rPr>
              <w:t>月</w:t>
            </w:r>
            <w:r w:rsidR="00857579"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4</w:t>
            </w:r>
            <w:r w:rsidRPr="002E2B65">
              <w:rPr>
                <w:rFonts w:ascii="Times New Roman" w:hAnsi="Times New Roman"/>
                <w:spacing w:val="-2"/>
                <w:sz w:val="24"/>
              </w:rPr>
              <w:t>日</w:t>
            </w:r>
          </w:p>
          <w:p w14:paraId="4356B335" w14:textId="77777777" w:rsidR="00F4533D" w:rsidRDefault="00F4533D" w:rsidP="002E2B65">
            <w:pPr>
              <w:pStyle w:val="TableParagraph"/>
              <w:spacing w:line="0" w:lineRule="atLeast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｜</w:t>
            </w:r>
          </w:p>
          <w:p w14:paraId="3138708C" w14:textId="4827BF9A" w:rsidR="00F4533D" w:rsidRPr="002E2B65" w:rsidRDefault="00F4533D" w:rsidP="002E2B65">
            <w:pPr>
              <w:pStyle w:val="TableParagraph"/>
              <w:spacing w:line="0" w:lineRule="atLeast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1</w:t>
            </w:r>
            <w:r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月</w:t>
            </w:r>
            <w:r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5</w:t>
            </w:r>
            <w:r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日</w:t>
            </w:r>
          </w:p>
        </w:tc>
        <w:tc>
          <w:tcPr>
            <w:tcW w:w="7908" w:type="dxa"/>
            <w:vAlign w:val="center"/>
          </w:tcPr>
          <w:p w14:paraId="5D4280A7" w14:textId="77777777" w:rsidR="002E2B65" w:rsidRPr="002E2B65" w:rsidRDefault="002E2B65" w:rsidP="002E2B65">
            <w:pPr>
              <w:pStyle w:val="TableParagraph"/>
              <w:spacing w:line="0" w:lineRule="atLeast"/>
              <w:jc w:val="both"/>
              <w:rPr>
                <w:rFonts w:ascii="Times New Roman" w:hAnsi="Times New Roman"/>
                <w:spacing w:val="-2"/>
                <w:sz w:val="24"/>
                <w:lang w:eastAsia="zh-TW"/>
              </w:rPr>
            </w:pPr>
            <w:r w:rsidRPr="002E2B65">
              <w:rPr>
                <w:rFonts w:ascii="Times New Roman" w:hAnsi="Times New Roman"/>
                <w:spacing w:val="-2"/>
                <w:sz w:val="24"/>
                <w:lang w:eastAsia="zh-TW"/>
              </w:rPr>
              <w:t>各班導師指導學生分組分工</w:t>
            </w:r>
          </w:p>
        </w:tc>
      </w:tr>
      <w:tr w:rsidR="002E2B65" w:rsidRPr="002E2B65" w14:paraId="58F93BE8" w14:textId="77777777" w:rsidTr="00F4533D">
        <w:trPr>
          <w:trHeight w:val="410"/>
        </w:trPr>
        <w:tc>
          <w:tcPr>
            <w:tcW w:w="1721" w:type="dxa"/>
            <w:vMerge/>
            <w:tcBorders>
              <w:top w:val="nil"/>
            </w:tcBorders>
          </w:tcPr>
          <w:p w14:paraId="68B98E52" w14:textId="77777777" w:rsidR="002E2B65" w:rsidRPr="002E2B65" w:rsidRDefault="002E2B65" w:rsidP="002E2B65">
            <w:pPr>
              <w:spacing w:line="0" w:lineRule="atLeast"/>
              <w:jc w:val="both"/>
              <w:rPr>
                <w:rFonts w:ascii="Times New Roman" w:eastAsia="標楷體" w:hAnsi="Times New Roman"/>
                <w:spacing w:val="-2"/>
                <w:sz w:val="2"/>
                <w:szCs w:val="2"/>
                <w:lang w:eastAsia="zh-TW"/>
              </w:rPr>
            </w:pPr>
          </w:p>
        </w:tc>
        <w:tc>
          <w:tcPr>
            <w:tcW w:w="7908" w:type="dxa"/>
            <w:vAlign w:val="center"/>
          </w:tcPr>
          <w:p w14:paraId="3195C026" w14:textId="77777777" w:rsidR="002E2B65" w:rsidRPr="002E2B65" w:rsidRDefault="002E2B65" w:rsidP="002E2B65">
            <w:pPr>
              <w:pStyle w:val="TableParagraph"/>
              <w:spacing w:line="0" w:lineRule="atLeast"/>
              <w:jc w:val="both"/>
              <w:rPr>
                <w:rFonts w:ascii="Times New Roman" w:hAnsi="Times New Roman"/>
                <w:spacing w:val="-2"/>
                <w:sz w:val="24"/>
                <w:lang w:eastAsia="zh-TW"/>
              </w:rPr>
            </w:pPr>
            <w:r w:rsidRPr="002E2B65">
              <w:rPr>
                <w:rFonts w:ascii="Times New Roman" w:hAnsi="Times New Roman"/>
                <w:spacing w:val="-2"/>
                <w:sz w:val="24"/>
                <w:lang w:eastAsia="zh-TW"/>
              </w:rPr>
              <w:t>整理義賣物品：提供之物品必須清潔乾淨無破損且能正常使用</w:t>
            </w:r>
          </w:p>
        </w:tc>
      </w:tr>
      <w:tr w:rsidR="002E2B65" w:rsidRPr="002E2B65" w14:paraId="3689D351" w14:textId="77777777" w:rsidTr="00F4533D">
        <w:trPr>
          <w:trHeight w:val="406"/>
        </w:trPr>
        <w:tc>
          <w:tcPr>
            <w:tcW w:w="1721" w:type="dxa"/>
            <w:vMerge/>
            <w:tcBorders>
              <w:top w:val="nil"/>
            </w:tcBorders>
          </w:tcPr>
          <w:p w14:paraId="6C7C25C5" w14:textId="77777777" w:rsidR="002E2B65" w:rsidRPr="002E2B65" w:rsidRDefault="002E2B65" w:rsidP="002E2B65">
            <w:pPr>
              <w:spacing w:line="0" w:lineRule="atLeast"/>
              <w:jc w:val="both"/>
              <w:rPr>
                <w:rFonts w:ascii="Times New Roman" w:eastAsia="標楷體" w:hAnsi="Times New Roman"/>
                <w:spacing w:val="-2"/>
                <w:sz w:val="2"/>
                <w:szCs w:val="2"/>
                <w:lang w:eastAsia="zh-TW"/>
              </w:rPr>
            </w:pPr>
          </w:p>
        </w:tc>
        <w:tc>
          <w:tcPr>
            <w:tcW w:w="7908" w:type="dxa"/>
            <w:vAlign w:val="center"/>
          </w:tcPr>
          <w:p w14:paraId="71C1E562" w14:textId="77777777" w:rsidR="002E2B65" w:rsidRPr="002E2B65" w:rsidRDefault="002E2B65" w:rsidP="002E2B65">
            <w:pPr>
              <w:pStyle w:val="TableParagraph"/>
              <w:spacing w:line="0" w:lineRule="atLeast"/>
              <w:jc w:val="both"/>
              <w:rPr>
                <w:rFonts w:ascii="Times New Roman" w:hAnsi="Times New Roman"/>
                <w:spacing w:val="-2"/>
                <w:sz w:val="24"/>
                <w:lang w:eastAsia="zh-TW"/>
              </w:rPr>
            </w:pPr>
            <w:r w:rsidRPr="002E2B65">
              <w:rPr>
                <w:rFonts w:ascii="Times New Roman" w:hAnsi="Times New Roman"/>
                <w:spacing w:val="-2"/>
                <w:sz w:val="24"/>
                <w:lang w:eastAsia="zh-TW"/>
              </w:rPr>
              <w:t>由物品提供者決定售價</w:t>
            </w:r>
          </w:p>
        </w:tc>
      </w:tr>
      <w:tr w:rsidR="002E2B65" w:rsidRPr="002E2B65" w14:paraId="4B4C9AA9" w14:textId="77777777" w:rsidTr="00F4533D">
        <w:trPr>
          <w:trHeight w:val="814"/>
        </w:trPr>
        <w:tc>
          <w:tcPr>
            <w:tcW w:w="1721" w:type="dxa"/>
            <w:vMerge/>
            <w:tcBorders>
              <w:top w:val="nil"/>
            </w:tcBorders>
          </w:tcPr>
          <w:p w14:paraId="607CA7DC" w14:textId="77777777" w:rsidR="002E2B65" w:rsidRPr="002E2B65" w:rsidRDefault="002E2B65" w:rsidP="002E2B65">
            <w:pPr>
              <w:spacing w:line="0" w:lineRule="atLeast"/>
              <w:jc w:val="both"/>
              <w:rPr>
                <w:rFonts w:ascii="Times New Roman" w:eastAsia="標楷體" w:hAnsi="Times New Roman"/>
                <w:spacing w:val="-2"/>
                <w:sz w:val="2"/>
                <w:szCs w:val="2"/>
                <w:lang w:eastAsia="zh-TW"/>
              </w:rPr>
            </w:pPr>
          </w:p>
        </w:tc>
        <w:tc>
          <w:tcPr>
            <w:tcW w:w="7908" w:type="dxa"/>
            <w:vAlign w:val="center"/>
          </w:tcPr>
          <w:p w14:paraId="2CE79505" w14:textId="14A2F2CA" w:rsidR="002E2B65" w:rsidRPr="002E2B65" w:rsidRDefault="002E2B65" w:rsidP="002E2B65">
            <w:pPr>
              <w:pStyle w:val="TableParagraph"/>
              <w:spacing w:line="0" w:lineRule="atLeast"/>
              <w:jc w:val="both"/>
              <w:rPr>
                <w:rFonts w:ascii="Times New Roman" w:hAnsi="Times New Roman"/>
                <w:spacing w:val="-2"/>
                <w:sz w:val="24"/>
                <w:lang w:eastAsia="zh-TW"/>
              </w:rPr>
            </w:pPr>
            <w:r w:rsidRPr="002E2B65">
              <w:rPr>
                <w:rFonts w:ascii="Times New Roman" w:hAnsi="Times New Roman"/>
                <w:spacing w:val="-2"/>
                <w:sz w:val="24"/>
                <w:lang w:eastAsia="zh-TW"/>
              </w:rPr>
              <w:t>黏貼價格標籤：每件物品皆須標明價錢，使購買者在購買前能清楚知道價錢</w:t>
            </w:r>
          </w:p>
        </w:tc>
      </w:tr>
      <w:tr w:rsidR="002E2B65" w:rsidRPr="002E2B65" w14:paraId="53CB0F4B" w14:textId="77777777" w:rsidTr="00F4533D">
        <w:trPr>
          <w:trHeight w:val="814"/>
        </w:trPr>
        <w:tc>
          <w:tcPr>
            <w:tcW w:w="1721" w:type="dxa"/>
            <w:vMerge/>
            <w:tcBorders>
              <w:top w:val="nil"/>
            </w:tcBorders>
          </w:tcPr>
          <w:p w14:paraId="54D627ED" w14:textId="77777777" w:rsidR="002E2B65" w:rsidRPr="002E2B65" w:rsidRDefault="002E2B65" w:rsidP="002E2B65">
            <w:pPr>
              <w:spacing w:line="0" w:lineRule="atLeast"/>
              <w:jc w:val="both"/>
              <w:rPr>
                <w:rFonts w:ascii="Times New Roman" w:eastAsia="標楷體" w:hAnsi="Times New Roman"/>
                <w:spacing w:val="-2"/>
                <w:sz w:val="2"/>
                <w:szCs w:val="2"/>
                <w:lang w:eastAsia="zh-TW"/>
              </w:rPr>
            </w:pPr>
          </w:p>
        </w:tc>
        <w:tc>
          <w:tcPr>
            <w:tcW w:w="7908" w:type="dxa"/>
            <w:vAlign w:val="center"/>
          </w:tcPr>
          <w:p w14:paraId="78AE5A4C" w14:textId="0DD08C4C" w:rsidR="002E2B65" w:rsidRPr="002E2B65" w:rsidRDefault="002E2B65" w:rsidP="002E2B65">
            <w:pPr>
              <w:pStyle w:val="TableParagraph"/>
              <w:spacing w:line="0" w:lineRule="atLeast"/>
              <w:jc w:val="both"/>
              <w:rPr>
                <w:rFonts w:ascii="Times New Roman" w:hAnsi="Times New Roman"/>
                <w:spacing w:val="-2"/>
                <w:sz w:val="24"/>
                <w:lang w:eastAsia="zh-TW"/>
              </w:rPr>
            </w:pPr>
            <w:r w:rsidRPr="002E2B65">
              <w:rPr>
                <w:rFonts w:ascii="Times New Roman" w:hAnsi="Times New Roman"/>
                <w:spacing w:val="-2"/>
                <w:sz w:val="24"/>
                <w:lang w:eastAsia="zh-TW"/>
              </w:rPr>
              <w:t>製作義賣物品清冊：</w:t>
            </w:r>
            <w:r w:rsidR="00F4533D"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捐贈者</w:t>
            </w:r>
            <w:r w:rsidRPr="002E2B65">
              <w:rPr>
                <w:rFonts w:ascii="Times New Roman" w:hAnsi="Times New Roman"/>
                <w:spacing w:val="-2"/>
                <w:sz w:val="24"/>
                <w:lang w:eastAsia="zh-TW"/>
              </w:rPr>
              <w:t>均須製作清冊，並以附件範例進行編碼，以利點收，避免買賣糾紛</w:t>
            </w:r>
            <w:r w:rsidR="00F4533D"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。</w:t>
            </w:r>
          </w:p>
        </w:tc>
      </w:tr>
      <w:tr w:rsidR="002E2B65" w:rsidRPr="002E2B65" w14:paraId="1D060994" w14:textId="77777777" w:rsidTr="00F4533D">
        <w:trPr>
          <w:trHeight w:val="351"/>
        </w:trPr>
        <w:tc>
          <w:tcPr>
            <w:tcW w:w="9629" w:type="dxa"/>
            <w:gridSpan w:val="2"/>
            <w:tcBorders>
              <w:bottom w:val="single" w:sz="4" w:space="0" w:color="auto"/>
            </w:tcBorders>
            <w:vAlign w:val="center"/>
          </w:tcPr>
          <w:p w14:paraId="203E9C7C" w14:textId="76F71880" w:rsidR="002E2B65" w:rsidRPr="002E2B65" w:rsidRDefault="002E2B65" w:rsidP="002E2B65">
            <w:pPr>
              <w:pStyle w:val="TableParagraph"/>
              <w:spacing w:line="0" w:lineRule="atLeast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2E2B65">
              <w:rPr>
                <w:rFonts w:ascii="Times New Roman" w:hAnsi="Times New Roman"/>
                <w:spacing w:val="-2"/>
                <w:sz w:val="24"/>
              </w:rPr>
              <w:t>校慶當天</w:t>
            </w:r>
            <w:r w:rsidR="00F4533D"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(1</w:t>
            </w:r>
            <w:r w:rsidR="00F4533D"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月</w:t>
            </w:r>
            <w:r w:rsidR="00F4533D"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6</w:t>
            </w:r>
            <w:r w:rsidR="00F4533D"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日</w:t>
            </w:r>
            <w:r w:rsidR="00F4533D"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)</w:t>
            </w:r>
          </w:p>
        </w:tc>
      </w:tr>
      <w:tr w:rsidR="002E2B65" w:rsidRPr="002E2B65" w14:paraId="5A6A873E" w14:textId="77777777" w:rsidTr="00F4533D">
        <w:trPr>
          <w:trHeight w:val="463"/>
        </w:trPr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6320C56F" w14:textId="5EB1A012" w:rsidR="002E2B65" w:rsidRPr="002E2B65" w:rsidRDefault="00F4533D" w:rsidP="002E2B65">
            <w:pPr>
              <w:pStyle w:val="TableParagraph"/>
              <w:spacing w:line="0" w:lineRule="atLeast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12</w:t>
            </w:r>
            <w:r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：</w:t>
            </w:r>
            <w:r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00</w:t>
            </w:r>
            <w:r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～</w:t>
            </w:r>
            <w:r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13</w:t>
            </w:r>
            <w:r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：</w:t>
            </w:r>
            <w:r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20</w:t>
            </w:r>
          </w:p>
        </w:tc>
        <w:tc>
          <w:tcPr>
            <w:tcW w:w="7908" w:type="dxa"/>
            <w:tcBorders>
              <w:top w:val="single" w:sz="4" w:space="0" w:color="auto"/>
            </w:tcBorders>
            <w:vAlign w:val="center"/>
          </w:tcPr>
          <w:p w14:paraId="7B432836" w14:textId="5B2C7151" w:rsidR="002E2B65" w:rsidRPr="002E2B65" w:rsidRDefault="002E2B65" w:rsidP="002E2B65">
            <w:pPr>
              <w:pStyle w:val="TableParagraph"/>
              <w:spacing w:line="0" w:lineRule="atLeast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2E2B65">
              <w:rPr>
                <w:rFonts w:ascii="Times New Roman" w:hAnsi="Times New Roman"/>
                <w:spacing w:val="-2"/>
                <w:sz w:val="24"/>
              </w:rPr>
              <w:t>拍賣攤位、場地布置</w:t>
            </w:r>
          </w:p>
        </w:tc>
      </w:tr>
      <w:tr w:rsidR="002E2B65" w:rsidRPr="002E2B65" w14:paraId="4379B4BC" w14:textId="77777777" w:rsidTr="00F4533D">
        <w:trPr>
          <w:trHeight w:val="410"/>
        </w:trPr>
        <w:tc>
          <w:tcPr>
            <w:tcW w:w="1721" w:type="dxa"/>
            <w:vAlign w:val="center"/>
          </w:tcPr>
          <w:p w14:paraId="61DF40C8" w14:textId="0FC9F8CC" w:rsidR="002E2B65" w:rsidRPr="002E2B65" w:rsidRDefault="002E2B65" w:rsidP="002E2B65">
            <w:pPr>
              <w:pStyle w:val="TableParagraph"/>
              <w:spacing w:line="0" w:lineRule="atLeast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2E2B65">
              <w:rPr>
                <w:rFonts w:ascii="Times New Roman" w:hAnsi="Times New Roman"/>
                <w:spacing w:val="-2"/>
                <w:sz w:val="24"/>
              </w:rPr>
              <w:t>1</w:t>
            </w:r>
            <w:r w:rsidR="00F4533D"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3</w:t>
            </w:r>
            <w:r w:rsidR="00F4533D"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：</w:t>
            </w:r>
            <w:r w:rsidR="00F4533D"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3</w:t>
            </w:r>
            <w:r w:rsidRPr="002E2B65">
              <w:rPr>
                <w:rFonts w:ascii="Times New Roman" w:hAnsi="Times New Roman"/>
                <w:spacing w:val="-2"/>
                <w:sz w:val="24"/>
              </w:rPr>
              <w:t>0</w:t>
            </w:r>
            <w:r w:rsidR="00F4533D"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～</w:t>
            </w:r>
            <w:r w:rsidRPr="002E2B65">
              <w:rPr>
                <w:rFonts w:ascii="Times New Roman" w:hAnsi="Times New Roman"/>
                <w:spacing w:val="-2"/>
                <w:sz w:val="24"/>
              </w:rPr>
              <w:t>1</w:t>
            </w:r>
            <w:r w:rsidR="00F4533D"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6</w:t>
            </w:r>
            <w:r w:rsidR="00F4533D"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：</w:t>
            </w:r>
            <w:r w:rsidR="00F4533D"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2</w:t>
            </w:r>
            <w:r w:rsidRPr="002E2B65">
              <w:rPr>
                <w:rFonts w:ascii="Times New Roman" w:hAnsi="Times New Roman"/>
                <w:spacing w:val="-2"/>
                <w:sz w:val="24"/>
              </w:rPr>
              <w:t>0</w:t>
            </w:r>
          </w:p>
        </w:tc>
        <w:tc>
          <w:tcPr>
            <w:tcW w:w="7908" w:type="dxa"/>
            <w:vAlign w:val="center"/>
          </w:tcPr>
          <w:p w14:paraId="4CC52DC5" w14:textId="77777777" w:rsidR="002E2B65" w:rsidRPr="002E2B65" w:rsidRDefault="002E2B65" w:rsidP="002E2B65">
            <w:pPr>
              <w:pStyle w:val="TableParagraph"/>
              <w:spacing w:line="0" w:lineRule="atLeast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2E2B65">
              <w:rPr>
                <w:rFonts w:ascii="Times New Roman" w:hAnsi="Times New Roman"/>
                <w:spacing w:val="-2"/>
                <w:sz w:val="24"/>
              </w:rPr>
              <w:t>跳蚤市場活動開始</w:t>
            </w:r>
          </w:p>
        </w:tc>
      </w:tr>
      <w:tr w:rsidR="002E2B65" w:rsidRPr="002E2B65" w14:paraId="7BBBBBB1" w14:textId="77777777" w:rsidTr="00F4533D">
        <w:trPr>
          <w:trHeight w:val="406"/>
        </w:trPr>
        <w:tc>
          <w:tcPr>
            <w:tcW w:w="1721" w:type="dxa"/>
            <w:vAlign w:val="center"/>
          </w:tcPr>
          <w:p w14:paraId="2F1765CB" w14:textId="52E096BC" w:rsidR="002E2B65" w:rsidRPr="002E2B65" w:rsidRDefault="002E2B65" w:rsidP="002E2B65">
            <w:pPr>
              <w:pStyle w:val="TableParagraph"/>
              <w:spacing w:line="0" w:lineRule="atLeast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2E2B65">
              <w:rPr>
                <w:rFonts w:ascii="Times New Roman" w:hAnsi="Times New Roman"/>
                <w:spacing w:val="-2"/>
                <w:sz w:val="24"/>
              </w:rPr>
              <w:t>1</w:t>
            </w:r>
            <w:r w:rsidR="00F4533D"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6</w:t>
            </w:r>
            <w:r w:rsidR="00F4533D"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：</w:t>
            </w:r>
            <w:r w:rsidR="00F4533D"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2</w:t>
            </w:r>
            <w:r w:rsidRPr="002E2B65">
              <w:rPr>
                <w:rFonts w:ascii="Times New Roman" w:hAnsi="Times New Roman"/>
                <w:spacing w:val="-2"/>
                <w:sz w:val="24"/>
              </w:rPr>
              <w:t>0</w:t>
            </w:r>
            <w:r w:rsidR="00F4533D"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～</w:t>
            </w:r>
            <w:r w:rsidRPr="002E2B65">
              <w:rPr>
                <w:rFonts w:ascii="Times New Roman" w:hAnsi="Times New Roman"/>
                <w:spacing w:val="-2"/>
                <w:sz w:val="24"/>
              </w:rPr>
              <w:t>1</w:t>
            </w:r>
            <w:r w:rsidR="00F4533D"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6</w:t>
            </w:r>
            <w:r w:rsidR="00F4533D"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：</w:t>
            </w:r>
            <w:r w:rsidR="00F4533D">
              <w:rPr>
                <w:rFonts w:ascii="Times New Roman" w:hAnsi="Times New Roman" w:hint="eastAsia"/>
                <w:spacing w:val="-2"/>
                <w:sz w:val="24"/>
                <w:lang w:eastAsia="zh-TW"/>
              </w:rPr>
              <w:t>3</w:t>
            </w:r>
            <w:r w:rsidRPr="002E2B65">
              <w:rPr>
                <w:rFonts w:ascii="Times New Roman" w:hAnsi="Times New Roman"/>
                <w:spacing w:val="-2"/>
                <w:sz w:val="24"/>
              </w:rPr>
              <w:t>0</w:t>
            </w:r>
          </w:p>
        </w:tc>
        <w:tc>
          <w:tcPr>
            <w:tcW w:w="7908" w:type="dxa"/>
            <w:vAlign w:val="center"/>
          </w:tcPr>
          <w:p w14:paraId="2FA8D9E4" w14:textId="525A612E" w:rsidR="002E2B65" w:rsidRPr="002E2B65" w:rsidRDefault="002E2B65" w:rsidP="002E2B65">
            <w:pPr>
              <w:pStyle w:val="TableParagraph"/>
              <w:spacing w:line="0" w:lineRule="atLeast"/>
              <w:jc w:val="both"/>
              <w:rPr>
                <w:rFonts w:ascii="Times New Roman" w:hAnsi="Times New Roman"/>
                <w:spacing w:val="-2"/>
                <w:sz w:val="24"/>
                <w:lang w:eastAsia="zh-TW"/>
              </w:rPr>
            </w:pPr>
            <w:r w:rsidRPr="002E2B65">
              <w:rPr>
                <w:rFonts w:ascii="Times New Roman" w:hAnsi="Times New Roman"/>
                <w:spacing w:val="-2"/>
                <w:sz w:val="24"/>
                <w:lang w:eastAsia="zh-TW"/>
              </w:rPr>
              <w:t>跳蚤市場結束、攤位整理復原、環境清潔</w:t>
            </w:r>
          </w:p>
        </w:tc>
      </w:tr>
    </w:tbl>
    <w:p w14:paraId="1FBB9651" w14:textId="77777777" w:rsidR="002E2B65" w:rsidRPr="002E2B65" w:rsidRDefault="002E2B65" w:rsidP="002E2B65">
      <w:pPr>
        <w:adjustRightInd w:val="0"/>
        <w:spacing w:line="0" w:lineRule="atLeast"/>
        <w:ind w:left="1180" w:hangingChars="500" w:hanging="1180"/>
        <w:contextualSpacing/>
        <w:jc w:val="both"/>
        <w:rPr>
          <w:rFonts w:eastAsia="標楷體"/>
          <w:spacing w:val="-2"/>
        </w:rPr>
      </w:pPr>
    </w:p>
    <w:p w14:paraId="0E031346" w14:textId="0FB67516" w:rsidR="002E2B65" w:rsidRPr="002E2B65" w:rsidRDefault="002E2B65" w:rsidP="002E2B65">
      <w:pPr>
        <w:spacing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</w:t>
      </w:r>
      <w:r w:rsidRPr="002E2B65">
        <w:rPr>
          <w:rFonts w:eastAsia="標楷體" w:hint="eastAsia"/>
          <w:spacing w:val="-2"/>
        </w:rPr>
        <w:t>二</w:t>
      </w:r>
      <w:r w:rsidRPr="002E2B65">
        <w:rPr>
          <w:rFonts w:eastAsia="標楷體" w:hint="eastAsia"/>
          <w:spacing w:val="-2"/>
        </w:rPr>
        <w:t>)</w:t>
      </w:r>
      <w:r w:rsidRPr="002E2B65">
        <w:rPr>
          <w:rFonts w:eastAsia="標楷體"/>
          <w:spacing w:val="-2"/>
        </w:rPr>
        <w:t>購買方式：活動</w:t>
      </w:r>
      <w:r>
        <w:rPr>
          <w:rFonts w:eastAsia="標楷體" w:hint="eastAsia"/>
          <w:spacing w:val="-2"/>
        </w:rPr>
        <w:t>當天一律</w:t>
      </w:r>
      <w:r w:rsidRPr="002E2B65">
        <w:rPr>
          <w:rFonts w:eastAsia="標楷體"/>
          <w:spacing w:val="-2"/>
        </w:rPr>
        <w:t>以</w:t>
      </w:r>
      <w:r w:rsidRPr="002E2B65">
        <w:rPr>
          <w:rFonts w:eastAsia="標楷體"/>
          <w:spacing w:val="-2"/>
          <w:bdr w:val="single" w:sz="4" w:space="0" w:color="auto"/>
        </w:rPr>
        <w:t>現金</w:t>
      </w:r>
      <w:r w:rsidRPr="002E2B65">
        <w:rPr>
          <w:rFonts w:eastAsia="標楷體"/>
          <w:spacing w:val="-2"/>
        </w:rPr>
        <w:t>交易，</w:t>
      </w:r>
      <w:r w:rsidR="005170B3" w:rsidRPr="005170B3">
        <w:rPr>
          <w:rFonts w:eastAsia="標楷體" w:hint="eastAsia"/>
          <w:spacing w:val="-2"/>
          <w:bdr w:val="single" w:sz="4" w:space="0" w:color="auto"/>
        </w:rPr>
        <w:t>不可</w:t>
      </w:r>
      <w:r w:rsidRPr="002E2B65">
        <w:rPr>
          <w:rFonts w:eastAsia="標楷體" w:hint="eastAsia"/>
          <w:bCs/>
          <w:spacing w:val="-2"/>
          <w:bdr w:val="single" w:sz="4" w:space="0" w:color="auto"/>
        </w:rPr>
        <w:t>有賒欠行為發生</w:t>
      </w:r>
      <w:r w:rsidRPr="002E2B65">
        <w:rPr>
          <w:rFonts w:eastAsia="標楷體"/>
          <w:spacing w:val="-2"/>
        </w:rPr>
        <w:t>，避免不公平交易情形產生。</w:t>
      </w:r>
    </w:p>
    <w:p w14:paraId="4C4DA563" w14:textId="77777777" w:rsidR="002E2B65" w:rsidRDefault="002E2B65" w:rsidP="002E2B65">
      <w:pPr>
        <w:spacing w:line="0" w:lineRule="atLeast"/>
        <w:jc w:val="both"/>
        <w:rPr>
          <w:rFonts w:eastAsia="標楷體"/>
          <w:spacing w:val="-2"/>
        </w:rPr>
      </w:pPr>
    </w:p>
    <w:p w14:paraId="00032AD1" w14:textId="3DDD2E11" w:rsidR="002E2B65" w:rsidRPr="002E2B65" w:rsidRDefault="002E2B65" w:rsidP="002E2B65">
      <w:pPr>
        <w:spacing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</w:t>
      </w:r>
      <w:r w:rsidRPr="002E2B65">
        <w:rPr>
          <w:rFonts w:eastAsia="標楷體" w:hint="eastAsia"/>
          <w:spacing w:val="-2"/>
        </w:rPr>
        <w:t>三</w:t>
      </w:r>
      <w:r w:rsidRPr="002E2B65">
        <w:rPr>
          <w:rFonts w:eastAsia="標楷體" w:hint="eastAsia"/>
          <w:spacing w:val="-2"/>
        </w:rPr>
        <w:t>)</w:t>
      </w:r>
      <w:r w:rsidRPr="002E2B65">
        <w:rPr>
          <w:rFonts w:eastAsia="標楷體"/>
          <w:spacing w:val="-2"/>
        </w:rPr>
        <w:t>場地佈置：於</w:t>
      </w:r>
      <w:r w:rsidR="005170B3">
        <w:rPr>
          <w:rFonts w:eastAsia="標楷體" w:hint="eastAsia"/>
          <w:spacing w:val="-2"/>
        </w:rPr>
        <w:t>園遊會</w:t>
      </w:r>
      <w:r w:rsidRPr="002E2B65">
        <w:rPr>
          <w:rFonts w:eastAsia="標楷體"/>
          <w:spacing w:val="-2"/>
        </w:rPr>
        <w:t>前一天進行桌椅的規劃及場地佈置。</w:t>
      </w:r>
    </w:p>
    <w:p w14:paraId="66CDD293" w14:textId="77777777" w:rsidR="002E2B65" w:rsidRDefault="002E2B65" w:rsidP="002E2B65">
      <w:pPr>
        <w:spacing w:line="0" w:lineRule="atLeast"/>
        <w:jc w:val="both"/>
        <w:rPr>
          <w:rFonts w:eastAsia="標楷體"/>
          <w:spacing w:val="-2"/>
        </w:rPr>
      </w:pPr>
    </w:p>
    <w:p w14:paraId="2C735518" w14:textId="59CE9F9B" w:rsidR="002E2B65" w:rsidRPr="002E2B65" w:rsidRDefault="002E2B65" w:rsidP="002E2B65">
      <w:pPr>
        <w:spacing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</w:t>
      </w:r>
      <w:r w:rsidRPr="002E2B65">
        <w:rPr>
          <w:rFonts w:eastAsia="標楷體" w:hint="eastAsia"/>
          <w:spacing w:val="-2"/>
        </w:rPr>
        <w:t>四</w:t>
      </w:r>
      <w:r w:rsidRPr="002E2B65">
        <w:rPr>
          <w:rFonts w:eastAsia="標楷體" w:hint="eastAsia"/>
          <w:spacing w:val="-2"/>
        </w:rPr>
        <w:t>)</w:t>
      </w:r>
      <w:r w:rsidRPr="002E2B65">
        <w:rPr>
          <w:rFonts w:eastAsia="標楷體"/>
          <w:spacing w:val="-2"/>
        </w:rPr>
        <w:t>當天活動：由各班排定協助販賣之同學，依標價進行買賣，同時登記金額，以便進行後續統計作業。</w:t>
      </w:r>
    </w:p>
    <w:p w14:paraId="01DC4C62" w14:textId="77777777" w:rsidR="002E2B65" w:rsidRDefault="002E2B65" w:rsidP="002E2B65">
      <w:pPr>
        <w:spacing w:line="0" w:lineRule="atLeast"/>
        <w:jc w:val="both"/>
        <w:rPr>
          <w:rFonts w:eastAsia="標楷體"/>
          <w:spacing w:val="-2"/>
        </w:rPr>
      </w:pPr>
    </w:p>
    <w:p w14:paraId="47D5F547" w14:textId="3A559BA3" w:rsidR="002E2B65" w:rsidRPr="002E2B65" w:rsidRDefault="002E2B65" w:rsidP="002E2B65">
      <w:pPr>
        <w:spacing w:line="0" w:lineRule="atLeast"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</w:t>
      </w:r>
      <w:r w:rsidRPr="002E2B65">
        <w:rPr>
          <w:rFonts w:eastAsia="標楷體"/>
          <w:spacing w:val="-2"/>
        </w:rPr>
        <w:t>五</w:t>
      </w:r>
      <w:r w:rsidRPr="002E2B65">
        <w:rPr>
          <w:rFonts w:eastAsia="標楷體" w:hint="eastAsia"/>
          <w:spacing w:val="-2"/>
        </w:rPr>
        <w:t>)</w:t>
      </w:r>
      <w:r w:rsidRPr="002E2B65">
        <w:rPr>
          <w:rFonts w:eastAsia="標楷體"/>
          <w:spacing w:val="-2"/>
        </w:rPr>
        <w:t>環境復位：活動結束後，由</w:t>
      </w:r>
      <w:r w:rsidR="005170B3">
        <w:rPr>
          <w:rFonts w:eastAsia="標楷體" w:hint="eastAsia"/>
          <w:spacing w:val="-2"/>
        </w:rPr>
        <w:t>負責同學</w:t>
      </w:r>
      <w:r w:rsidRPr="002E2B65">
        <w:rPr>
          <w:rFonts w:eastAsia="標楷體"/>
          <w:spacing w:val="-2"/>
        </w:rPr>
        <w:t>整理清潔攤位周圍並將桌椅用具歸位。</w:t>
      </w:r>
    </w:p>
    <w:p w14:paraId="12DA92C9" w14:textId="77777777" w:rsidR="002E2B65" w:rsidRPr="002E2B65" w:rsidRDefault="002E2B65" w:rsidP="002E2B65">
      <w:pPr>
        <w:adjustRightInd w:val="0"/>
        <w:spacing w:line="0" w:lineRule="atLeast"/>
        <w:ind w:left="1180" w:hangingChars="500" w:hanging="1180"/>
        <w:contextualSpacing/>
        <w:jc w:val="both"/>
        <w:rPr>
          <w:rFonts w:eastAsia="標楷體"/>
          <w:spacing w:val="-2"/>
        </w:rPr>
      </w:pPr>
    </w:p>
    <w:p w14:paraId="47A59B77" w14:textId="418806F6" w:rsidR="005D7A60" w:rsidRPr="002E2B65" w:rsidRDefault="002E2B65" w:rsidP="002E2B65">
      <w:pPr>
        <w:adjustRightInd w:val="0"/>
        <w:spacing w:line="0" w:lineRule="atLeast"/>
        <w:ind w:left="1180" w:hangingChars="500" w:hanging="1180"/>
        <w:contextualSpacing/>
        <w:jc w:val="both"/>
        <w:rPr>
          <w:rFonts w:eastAsia="標楷體"/>
          <w:spacing w:val="-2"/>
        </w:rPr>
      </w:pPr>
      <w:r>
        <w:rPr>
          <w:rFonts w:eastAsia="標楷體" w:hint="eastAsia"/>
          <w:spacing w:val="-2"/>
        </w:rPr>
        <w:t>六、</w:t>
      </w:r>
      <w:r w:rsidR="005D7A60" w:rsidRPr="002E2B65">
        <w:rPr>
          <w:rFonts w:eastAsia="標楷體" w:hint="eastAsia"/>
          <w:spacing w:val="-2"/>
        </w:rPr>
        <w:t>預期效果：</w:t>
      </w:r>
    </w:p>
    <w:p w14:paraId="3749EFFC" w14:textId="77777777" w:rsidR="005D7A60" w:rsidRPr="002E2B65" w:rsidRDefault="00777275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</w:t>
      </w:r>
      <w:r w:rsidRPr="002E2B65">
        <w:rPr>
          <w:rFonts w:eastAsia="標楷體" w:hint="eastAsia"/>
          <w:spacing w:val="-2"/>
        </w:rPr>
        <w:t>一</w:t>
      </w:r>
      <w:r w:rsidRPr="002E2B65">
        <w:rPr>
          <w:rFonts w:eastAsia="標楷體" w:hint="eastAsia"/>
          <w:spacing w:val="-2"/>
        </w:rPr>
        <w:t>)</w:t>
      </w:r>
      <w:r w:rsidR="005D7A60" w:rsidRPr="002E2B65">
        <w:rPr>
          <w:rFonts w:eastAsia="標楷體" w:hint="eastAsia"/>
          <w:spacing w:val="-2"/>
        </w:rPr>
        <w:t>把自己不需要的東西，透過簡單的交易方式，讓物資有新的主人，延續其使用效率。</w:t>
      </w:r>
    </w:p>
    <w:p w14:paraId="535DF8B6" w14:textId="77777777" w:rsidR="002E2B65" w:rsidRDefault="002E2B65" w:rsidP="002E2B65">
      <w:pPr>
        <w:spacing w:line="0" w:lineRule="atLeast"/>
        <w:contextualSpacing/>
        <w:jc w:val="both"/>
        <w:rPr>
          <w:rFonts w:eastAsia="標楷體"/>
          <w:spacing w:val="-2"/>
        </w:rPr>
      </w:pPr>
    </w:p>
    <w:p w14:paraId="6E35F9F3" w14:textId="1DDEE882" w:rsidR="002E5C7D" w:rsidRPr="002E2B65" w:rsidRDefault="00777275" w:rsidP="00A55330">
      <w:pPr>
        <w:spacing w:line="0" w:lineRule="atLeast"/>
        <w:contextualSpacing/>
        <w:jc w:val="both"/>
        <w:rPr>
          <w:rFonts w:eastAsia="標楷體"/>
          <w:spacing w:val="-2"/>
        </w:rPr>
      </w:pPr>
      <w:r w:rsidRPr="002E2B65">
        <w:rPr>
          <w:rFonts w:eastAsia="標楷體" w:hint="eastAsia"/>
          <w:spacing w:val="-2"/>
        </w:rPr>
        <w:t>(</w:t>
      </w:r>
      <w:r w:rsidRPr="002E2B65">
        <w:rPr>
          <w:rFonts w:eastAsia="標楷體" w:hint="eastAsia"/>
          <w:spacing w:val="-2"/>
        </w:rPr>
        <w:t>二</w:t>
      </w:r>
      <w:r w:rsidRPr="002E2B65">
        <w:rPr>
          <w:rFonts w:eastAsia="標楷體" w:hint="eastAsia"/>
          <w:spacing w:val="-2"/>
        </w:rPr>
        <w:t>)</w:t>
      </w:r>
      <w:r w:rsidR="005D7A60" w:rsidRPr="002E2B65">
        <w:rPr>
          <w:rFonts w:eastAsia="標楷體" w:hint="eastAsia"/>
          <w:spacing w:val="-2"/>
        </w:rPr>
        <w:t>減少地球資源的浪費，以達到</w:t>
      </w:r>
      <w:r w:rsidR="00834C51" w:rsidRPr="002E2B65">
        <w:rPr>
          <w:rFonts w:eastAsia="標楷體" w:hint="eastAsia"/>
          <w:spacing w:val="-2"/>
        </w:rPr>
        <w:t>物盡其用</w:t>
      </w:r>
      <w:r w:rsidR="005D7A60" w:rsidRPr="002E2B65">
        <w:rPr>
          <w:rFonts w:eastAsia="標楷體" w:hint="eastAsia"/>
          <w:spacing w:val="-2"/>
        </w:rPr>
        <w:t>的目的。</w:t>
      </w:r>
    </w:p>
    <w:p w14:paraId="7A944141" w14:textId="26616553" w:rsidR="00392F83" w:rsidRPr="00B37335" w:rsidRDefault="00392F83" w:rsidP="00B37335">
      <w:pPr>
        <w:widowControl/>
        <w:snapToGrid w:val="0"/>
        <w:spacing w:line="0" w:lineRule="atLeast"/>
        <w:jc w:val="center"/>
        <w:rPr>
          <w:rFonts w:eastAsia="標楷體" w:cs="新細明體"/>
          <w:b/>
          <w:spacing w:val="-2"/>
          <w:kern w:val="0"/>
          <w:sz w:val="28"/>
          <w:szCs w:val="28"/>
        </w:rPr>
      </w:pPr>
      <w:r w:rsidRPr="002E2B65">
        <w:rPr>
          <w:rFonts w:eastAsia="標楷體"/>
          <w:spacing w:val="-2"/>
        </w:rPr>
        <w:br w:type="page"/>
      </w:r>
      <w:r w:rsidR="00B37335" w:rsidRPr="00B37335">
        <w:rPr>
          <w:rFonts w:eastAsia="標楷體" w:hint="eastAsia"/>
          <w:b/>
          <w:spacing w:val="-2"/>
          <w:sz w:val="28"/>
          <w:szCs w:val="28"/>
        </w:rPr>
        <w:t>屏東縣立明正國中</w:t>
      </w:r>
      <w:r w:rsidR="00B37335" w:rsidRPr="00B37335">
        <w:rPr>
          <w:rFonts w:eastAsia="標楷體" w:hint="eastAsia"/>
          <w:b/>
          <w:spacing w:val="-2"/>
          <w:sz w:val="28"/>
          <w:szCs w:val="28"/>
        </w:rPr>
        <w:t>111</w:t>
      </w:r>
      <w:r w:rsidRPr="00B37335">
        <w:rPr>
          <w:rFonts w:eastAsia="標楷體" w:hint="eastAsia"/>
          <w:b/>
          <w:spacing w:val="-2"/>
          <w:sz w:val="28"/>
          <w:szCs w:val="28"/>
        </w:rPr>
        <w:t>學年度</w:t>
      </w:r>
      <w:r w:rsidR="00B37335" w:rsidRPr="00B37335">
        <w:rPr>
          <w:rFonts w:eastAsia="標楷體" w:cs="新細明體" w:hint="eastAsia"/>
          <w:b/>
          <w:spacing w:val="-2"/>
          <w:kern w:val="0"/>
          <w:sz w:val="28"/>
          <w:szCs w:val="28"/>
        </w:rPr>
        <w:t>校慶運動會暨園遊會</w:t>
      </w:r>
      <w:r w:rsidR="00B37335" w:rsidRPr="00B37335">
        <w:rPr>
          <w:rFonts w:eastAsia="標楷體" w:hint="eastAsia"/>
          <w:b/>
          <w:spacing w:val="-2"/>
          <w:sz w:val="28"/>
          <w:szCs w:val="28"/>
        </w:rPr>
        <w:t>跳蚤市場義賣活動</w:t>
      </w:r>
      <w:r w:rsidRPr="00B37335">
        <w:rPr>
          <w:rFonts w:eastAsia="標楷體" w:hint="eastAsia"/>
          <w:b/>
          <w:spacing w:val="-2"/>
          <w:sz w:val="28"/>
          <w:szCs w:val="28"/>
        </w:rPr>
        <w:t>活動</w:t>
      </w:r>
      <w:r w:rsidRPr="00B37335">
        <w:rPr>
          <w:rFonts w:eastAsia="標楷體" w:cs="新細明體" w:hint="eastAsia"/>
          <w:b/>
          <w:color w:val="000000"/>
          <w:spacing w:val="-2"/>
          <w:kern w:val="0"/>
          <w:sz w:val="28"/>
          <w:szCs w:val="28"/>
        </w:rPr>
        <w:t>通知單</w:t>
      </w:r>
    </w:p>
    <w:p w14:paraId="033D8257" w14:textId="77777777" w:rsidR="00B37335" w:rsidRDefault="00B37335" w:rsidP="002E2B65">
      <w:pPr>
        <w:widowControl/>
        <w:snapToGrid w:val="0"/>
        <w:spacing w:line="0" w:lineRule="atLeast"/>
        <w:jc w:val="both"/>
        <w:rPr>
          <w:rFonts w:eastAsia="標楷體" w:cs="新細明體"/>
          <w:color w:val="000000"/>
          <w:spacing w:val="-2"/>
          <w:kern w:val="0"/>
          <w:sz w:val="28"/>
          <w:szCs w:val="28"/>
        </w:rPr>
      </w:pPr>
    </w:p>
    <w:p w14:paraId="24985AF8" w14:textId="7B4AE4EE" w:rsidR="00392F83" w:rsidRPr="00B37335" w:rsidRDefault="00392F83" w:rsidP="002E2B65">
      <w:pPr>
        <w:widowControl/>
        <w:snapToGrid w:val="0"/>
        <w:spacing w:line="0" w:lineRule="atLeast"/>
        <w:jc w:val="both"/>
        <w:rPr>
          <w:rFonts w:eastAsia="標楷體" w:cs="新細明體"/>
          <w:spacing w:val="-2"/>
          <w:kern w:val="0"/>
          <w:sz w:val="28"/>
          <w:szCs w:val="28"/>
        </w:rPr>
      </w:pPr>
      <w:r w:rsidRPr="00B37335">
        <w:rPr>
          <w:rFonts w:eastAsia="標楷體" w:cs="新細明體" w:hint="eastAsia"/>
          <w:color w:val="000000"/>
          <w:spacing w:val="-2"/>
          <w:kern w:val="0"/>
          <w:sz w:val="28"/>
          <w:szCs w:val="28"/>
        </w:rPr>
        <w:t>親愛的家長您好：</w:t>
      </w:r>
    </w:p>
    <w:p w14:paraId="17359DCA" w14:textId="77777777" w:rsidR="00B37335" w:rsidRDefault="00B37335" w:rsidP="002E2B65">
      <w:pPr>
        <w:widowControl/>
        <w:snapToGrid w:val="0"/>
        <w:spacing w:line="0" w:lineRule="atLeast"/>
        <w:jc w:val="both"/>
        <w:rPr>
          <w:rFonts w:eastAsia="標楷體" w:cs="新細明體"/>
          <w:spacing w:val="-2"/>
          <w:kern w:val="0"/>
          <w:sz w:val="28"/>
          <w:szCs w:val="28"/>
        </w:rPr>
      </w:pPr>
    </w:p>
    <w:p w14:paraId="03E6956B" w14:textId="0178DE86" w:rsidR="00392F83" w:rsidRPr="002E2B65" w:rsidRDefault="00392F83" w:rsidP="002E2B65">
      <w:pPr>
        <w:widowControl/>
        <w:snapToGrid w:val="0"/>
        <w:spacing w:line="0" w:lineRule="atLeast"/>
        <w:jc w:val="both"/>
        <w:rPr>
          <w:rFonts w:eastAsia="標楷體"/>
          <w:spacing w:val="-2"/>
          <w:kern w:val="0"/>
          <w:sz w:val="28"/>
          <w:szCs w:val="28"/>
        </w:rPr>
      </w:pPr>
      <w:r w:rsidRPr="002E2B65">
        <w:rPr>
          <w:rFonts w:eastAsia="標楷體" w:cs="新細明體" w:hint="eastAsia"/>
          <w:spacing w:val="-2"/>
          <w:kern w:val="0"/>
          <w:sz w:val="28"/>
          <w:szCs w:val="28"/>
        </w:rPr>
        <w:t>讓我們的孩子能熱愛生命、感恩惜福，學校於</w:t>
      </w:r>
      <w:r w:rsidR="00B37335">
        <w:rPr>
          <w:rFonts w:eastAsia="標楷體" w:cs="新細明體" w:hint="eastAsia"/>
          <w:spacing w:val="-2"/>
          <w:kern w:val="0"/>
          <w:sz w:val="28"/>
          <w:szCs w:val="28"/>
        </w:rPr>
        <w:t>校慶運動會暨園遊會</w:t>
      </w:r>
      <w:r w:rsidRPr="002E2B65">
        <w:rPr>
          <w:rFonts w:eastAsia="標楷體"/>
          <w:spacing w:val="-2"/>
          <w:kern w:val="0"/>
          <w:sz w:val="28"/>
          <w:szCs w:val="28"/>
        </w:rPr>
        <w:t>舉辦</w:t>
      </w:r>
      <w:r w:rsidRPr="00B37335">
        <w:rPr>
          <w:rFonts w:eastAsia="標楷體" w:hint="eastAsia"/>
          <w:bCs/>
          <w:spacing w:val="-2"/>
          <w:sz w:val="28"/>
          <w:szCs w:val="28"/>
        </w:rPr>
        <w:t>跳蚤市場</w:t>
      </w:r>
      <w:r w:rsidR="00B37335">
        <w:rPr>
          <w:rFonts w:eastAsia="標楷體" w:hint="eastAsia"/>
          <w:bCs/>
          <w:spacing w:val="-2"/>
          <w:sz w:val="28"/>
          <w:szCs w:val="28"/>
        </w:rPr>
        <w:t>義賣活動</w:t>
      </w:r>
      <w:r w:rsidRPr="002E2B65">
        <w:rPr>
          <w:rFonts w:eastAsia="標楷體"/>
          <w:spacing w:val="-2"/>
          <w:kern w:val="0"/>
          <w:sz w:val="28"/>
          <w:szCs w:val="28"/>
        </w:rPr>
        <w:t>，在這之前有一些事前的準備工作，需要您的協助與孩子</w:t>
      </w:r>
      <w:r w:rsidRPr="002E2B65">
        <w:rPr>
          <w:rFonts w:eastAsia="標楷體" w:hint="eastAsia"/>
          <w:spacing w:val="-2"/>
          <w:kern w:val="0"/>
          <w:sz w:val="28"/>
          <w:szCs w:val="28"/>
        </w:rPr>
        <w:t>共同共同完成。</w:t>
      </w:r>
    </w:p>
    <w:p w14:paraId="3FFEDBA0" w14:textId="33E7E01C" w:rsidR="00392F83" w:rsidRPr="002E2B65" w:rsidRDefault="00392F83" w:rsidP="002E2B65">
      <w:pPr>
        <w:spacing w:line="0" w:lineRule="atLeast"/>
        <w:jc w:val="both"/>
        <w:rPr>
          <w:rFonts w:eastAsia="標楷體"/>
          <w:spacing w:val="-2"/>
          <w:sz w:val="28"/>
          <w:szCs w:val="28"/>
        </w:rPr>
      </w:pPr>
      <w:r w:rsidRPr="002E2B65">
        <w:rPr>
          <w:rFonts w:eastAsia="標楷體" w:hint="eastAsia"/>
          <w:spacing w:val="-2"/>
          <w:sz w:val="28"/>
          <w:szCs w:val="28"/>
        </w:rPr>
        <w:t>1</w:t>
      </w:r>
      <w:r w:rsidR="00B37335">
        <w:rPr>
          <w:rFonts w:eastAsia="標楷體" w:hint="eastAsia"/>
          <w:spacing w:val="-2"/>
          <w:sz w:val="28"/>
          <w:szCs w:val="28"/>
        </w:rPr>
        <w:t>、</w:t>
      </w:r>
      <w:r w:rsidRPr="002E2B65">
        <w:rPr>
          <w:rFonts w:eastAsia="標楷體"/>
          <w:spacing w:val="-2"/>
          <w:sz w:val="28"/>
          <w:szCs w:val="28"/>
        </w:rPr>
        <w:t>請</w:t>
      </w:r>
      <w:r w:rsidRPr="002E2B65">
        <w:rPr>
          <w:rFonts w:eastAsia="標楷體" w:hint="eastAsia"/>
          <w:spacing w:val="-2"/>
          <w:sz w:val="28"/>
          <w:szCs w:val="28"/>
        </w:rPr>
        <w:t>協助孩子</w:t>
      </w:r>
      <w:r w:rsidRPr="002E2B65">
        <w:rPr>
          <w:rFonts w:eastAsia="標楷體"/>
          <w:spacing w:val="-2"/>
          <w:sz w:val="28"/>
          <w:szCs w:val="28"/>
        </w:rPr>
        <w:t>準備家中多餘且堪用的</w:t>
      </w:r>
      <w:r w:rsidR="00B37335">
        <w:rPr>
          <w:rFonts w:eastAsia="標楷體" w:hint="eastAsia"/>
          <w:spacing w:val="-2"/>
          <w:sz w:val="28"/>
          <w:szCs w:val="28"/>
        </w:rPr>
        <w:t>物品</w:t>
      </w:r>
      <w:r w:rsidRPr="002E2B65">
        <w:rPr>
          <w:rFonts w:eastAsia="標楷體"/>
          <w:spacing w:val="-2"/>
          <w:sz w:val="28"/>
          <w:szCs w:val="28"/>
        </w:rPr>
        <w:t>到校進行拍賣。</w:t>
      </w:r>
    </w:p>
    <w:p w14:paraId="2F3C53FB" w14:textId="50619689" w:rsidR="00392F83" w:rsidRPr="002E2B65" w:rsidRDefault="00392F83" w:rsidP="002E2B65">
      <w:pPr>
        <w:spacing w:line="0" w:lineRule="atLeast"/>
        <w:jc w:val="both"/>
        <w:rPr>
          <w:rFonts w:eastAsia="標楷體"/>
          <w:spacing w:val="-2"/>
          <w:sz w:val="28"/>
          <w:szCs w:val="28"/>
        </w:rPr>
      </w:pPr>
      <w:r w:rsidRPr="002E2B65">
        <w:rPr>
          <w:rFonts w:eastAsia="標楷體"/>
          <w:spacing w:val="-2"/>
          <w:sz w:val="28"/>
          <w:szCs w:val="28"/>
        </w:rPr>
        <w:t>2</w:t>
      </w:r>
      <w:r w:rsidR="00B37335">
        <w:rPr>
          <w:rFonts w:eastAsia="標楷體" w:hint="eastAsia"/>
          <w:spacing w:val="-2"/>
          <w:sz w:val="28"/>
          <w:szCs w:val="28"/>
        </w:rPr>
        <w:t>、</w:t>
      </w:r>
      <w:r w:rsidRPr="002E2B65">
        <w:rPr>
          <w:rFonts w:eastAsia="標楷體"/>
          <w:spacing w:val="-2"/>
          <w:sz w:val="28"/>
          <w:szCs w:val="28"/>
        </w:rPr>
        <w:t>請</w:t>
      </w:r>
      <w:r w:rsidRPr="002E2B65">
        <w:rPr>
          <w:rFonts w:eastAsia="標楷體" w:hint="eastAsia"/>
          <w:spacing w:val="-2"/>
          <w:sz w:val="28"/>
          <w:szCs w:val="28"/>
        </w:rPr>
        <w:t>協助</w:t>
      </w:r>
      <w:r w:rsidRPr="002E2B65">
        <w:rPr>
          <w:rFonts w:eastAsia="標楷體"/>
          <w:spacing w:val="-2"/>
          <w:sz w:val="28"/>
          <w:szCs w:val="28"/>
        </w:rPr>
        <w:t>孩子</w:t>
      </w:r>
      <w:r w:rsidRPr="002E2B65">
        <w:rPr>
          <w:rFonts w:eastAsia="標楷體" w:hint="eastAsia"/>
          <w:spacing w:val="-2"/>
          <w:sz w:val="28"/>
          <w:szCs w:val="28"/>
        </w:rPr>
        <w:t>整理</w:t>
      </w:r>
      <w:r w:rsidRPr="002E2B65">
        <w:rPr>
          <w:rFonts w:eastAsia="標楷體"/>
          <w:spacing w:val="-2"/>
          <w:sz w:val="28"/>
          <w:szCs w:val="28"/>
        </w:rPr>
        <w:t>讀過且目前家中用不到的各類書籍，做為銷售商品。</w:t>
      </w:r>
    </w:p>
    <w:p w14:paraId="6B445BBF" w14:textId="77777777" w:rsidR="00464B69" w:rsidRDefault="00392F83" w:rsidP="00464B69">
      <w:pPr>
        <w:spacing w:line="0" w:lineRule="atLeast"/>
        <w:jc w:val="both"/>
        <w:rPr>
          <w:rFonts w:eastAsia="標楷體"/>
          <w:spacing w:val="-2"/>
          <w:sz w:val="28"/>
          <w:szCs w:val="28"/>
        </w:rPr>
      </w:pPr>
      <w:r w:rsidRPr="002E2B65">
        <w:rPr>
          <w:rFonts w:eastAsia="標楷體"/>
          <w:spacing w:val="-2"/>
          <w:sz w:val="28"/>
          <w:szCs w:val="28"/>
        </w:rPr>
        <w:t>3</w:t>
      </w:r>
      <w:r w:rsidR="00B37335">
        <w:rPr>
          <w:rFonts w:eastAsia="標楷體" w:hint="eastAsia"/>
          <w:spacing w:val="-2"/>
          <w:sz w:val="28"/>
          <w:szCs w:val="28"/>
        </w:rPr>
        <w:t>、</w:t>
      </w:r>
      <w:r w:rsidRPr="002E2B65">
        <w:rPr>
          <w:rFonts w:eastAsia="標楷體"/>
          <w:spacing w:val="-2"/>
          <w:sz w:val="28"/>
          <w:szCs w:val="28"/>
        </w:rPr>
        <w:t>請</w:t>
      </w:r>
      <w:r w:rsidRPr="002E2B65">
        <w:rPr>
          <w:rFonts w:eastAsia="標楷體" w:hint="eastAsia"/>
          <w:spacing w:val="-2"/>
          <w:sz w:val="28"/>
          <w:szCs w:val="28"/>
        </w:rPr>
        <w:t>協助孩子整理</w:t>
      </w:r>
      <w:r w:rsidRPr="002E2B65">
        <w:rPr>
          <w:rFonts w:eastAsia="標楷體"/>
          <w:spacing w:val="-2"/>
          <w:sz w:val="28"/>
          <w:szCs w:val="28"/>
        </w:rPr>
        <w:t>各類贈品、文具</w:t>
      </w:r>
      <w:r w:rsidRPr="002E2B65">
        <w:rPr>
          <w:rFonts w:eastAsia="標楷體" w:hint="eastAsia"/>
          <w:spacing w:val="-2"/>
          <w:sz w:val="28"/>
          <w:szCs w:val="28"/>
        </w:rPr>
        <w:t>、二手衣物</w:t>
      </w:r>
      <w:r w:rsidRPr="002E2B65">
        <w:rPr>
          <w:rFonts w:eastAsia="標楷體"/>
          <w:spacing w:val="-2"/>
          <w:sz w:val="28"/>
          <w:szCs w:val="28"/>
        </w:rPr>
        <w:t>…</w:t>
      </w:r>
      <w:r w:rsidRPr="002E2B65">
        <w:rPr>
          <w:rFonts w:eastAsia="標楷體" w:hint="eastAsia"/>
          <w:spacing w:val="-2"/>
          <w:sz w:val="28"/>
          <w:szCs w:val="28"/>
        </w:rPr>
        <w:t>等</w:t>
      </w:r>
      <w:r w:rsidRPr="002E2B65">
        <w:rPr>
          <w:rFonts w:eastAsia="標楷體"/>
          <w:spacing w:val="-2"/>
          <w:sz w:val="28"/>
          <w:szCs w:val="28"/>
        </w:rPr>
        <w:t>堪用物品，做為銷售商品。</w:t>
      </w:r>
    </w:p>
    <w:p w14:paraId="1778D8F6" w14:textId="5310C7DE" w:rsidR="000E5C71" w:rsidRPr="000E5C71" w:rsidRDefault="000E5C71" w:rsidP="00464B69">
      <w:pPr>
        <w:spacing w:line="0" w:lineRule="atLeast"/>
        <w:jc w:val="both"/>
        <w:rPr>
          <w:rFonts w:eastAsia="標楷體"/>
          <w:spacing w:val="-2"/>
          <w:sz w:val="28"/>
          <w:szCs w:val="28"/>
        </w:rPr>
      </w:pPr>
      <w:r>
        <w:rPr>
          <w:rFonts w:eastAsia="標楷體" w:hint="eastAsia"/>
          <w:spacing w:val="-2"/>
          <w:sz w:val="28"/>
          <w:szCs w:val="28"/>
        </w:rPr>
        <w:t>4</w:t>
      </w:r>
      <w:r>
        <w:rPr>
          <w:rFonts w:eastAsia="標楷體" w:hint="eastAsia"/>
          <w:spacing w:val="-2"/>
          <w:sz w:val="28"/>
          <w:szCs w:val="28"/>
        </w:rPr>
        <w:t>、捐贈</w:t>
      </w:r>
      <w:r w:rsidRPr="000E5C71">
        <w:rPr>
          <w:rFonts w:eastAsia="標楷體" w:hint="eastAsia"/>
          <w:spacing w:val="-2"/>
          <w:sz w:val="28"/>
          <w:szCs w:val="28"/>
        </w:rPr>
        <w:t>義賣物品價值以</w:t>
      </w:r>
      <w:r w:rsidRPr="000E5C71">
        <w:rPr>
          <w:rFonts w:eastAsia="標楷體" w:hint="eastAsia"/>
          <w:spacing w:val="-2"/>
          <w:sz w:val="28"/>
          <w:szCs w:val="28"/>
          <w:bdr w:val="single" w:sz="4" w:space="0" w:color="auto"/>
        </w:rPr>
        <w:t>不超過</w:t>
      </w:r>
      <w:r w:rsidRPr="000E5C71">
        <w:rPr>
          <w:rFonts w:eastAsia="標楷體" w:hint="eastAsia"/>
          <w:spacing w:val="-2"/>
          <w:sz w:val="28"/>
          <w:szCs w:val="28"/>
          <w:bdr w:val="single" w:sz="4" w:space="0" w:color="auto"/>
        </w:rPr>
        <w:t>200</w:t>
      </w:r>
      <w:r w:rsidRPr="000E5C71">
        <w:rPr>
          <w:rFonts w:eastAsia="標楷體" w:hint="eastAsia"/>
          <w:spacing w:val="-2"/>
          <w:sz w:val="28"/>
          <w:szCs w:val="28"/>
          <w:bdr w:val="single" w:sz="4" w:space="0" w:color="auto"/>
        </w:rPr>
        <w:t>元</w:t>
      </w:r>
      <w:r w:rsidRPr="000E5C71">
        <w:rPr>
          <w:rFonts w:eastAsia="標楷體" w:hint="eastAsia"/>
          <w:spacing w:val="-2"/>
          <w:sz w:val="28"/>
          <w:szCs w:val="28"/>
        </w:rPr>
        <w:t>為原則。</w:t>
      </w:r>
    </w:p>
    <w:p w14:paraId="6CB8DA91" w14:textId="45D06943" w:rsidR="00464B69" w:rsidRPr="000E5C71" w:rsidRDefault="00464B69" w:rsidP="00464B69">
      <w:pPr>
        <w:spacing w:line="0" w:lineRule="atLeast"/>
        <w:jc w:val="both"/>
        <w:rPr>
          <w:rFonts w:eastAsia="標楷體"/>
          <w:bCs/>
          <w:spacing w:val="-2"/>
          <w:kern w:val="0"/>
          <w:sz w:val="28"/>
          <w:szCs w:val="28"/>
        </w:rPr>
      </w:pPr>
      <w:r>
        <w:rPr>
          <w:rFonts w:eastAsia="標楷體" w:hint="eastAsia"/>
          <w:spacing w:val="-2"/>
          <w:sz w:val="28"/>
          <w:szCs w:val="28"/>
        </w:rPr>
        <w:t>4</w:t>
      </w:r>
      <w:r>
        <w:rPr>
          <w:rFonts w:eastAsia="標楷體" w:hint="eastAsia"/>
          <w:spacing w:val="-2"/>
          <w:sz w:val="28"/>
          <w:szCs w:val="28"/>
        </w:rPr>
        <w:t>、</w:t>
      </w:r>
      <w:r w:rsidR="00392F83" w:rsidRPr="002E2B65">
        <w:rPr>
          <w:rFonts w:eastAsia="標楷體"/>
          <w:spacing w:val="-2"/>
          <w:kern w:val="0"/>
          <w:sz w:val="28"/>
          <w:szCs w:val="28"/>
        </w:rPr>
        <w:t>活動時間：</w:t>
      </w:r>
      <w:r w:rsidR="00B37335" w:rsidRPr="000E5C71">
        <w:rPr>
          <w:rFonts w:eastAsia="標楷體" w:hint="eastAsia"/>
          <w:bCs/>
          <w:spacing w:val="-2"/>
          <w:kern w:val="0"/>
          <w:sz w:val="28"/>
          <w:szCs w:val="28"/>
        </w:rPr>
        <w:t>112</w:t>
      </w:r>
      <w:r w:rsidR="00392F83" w:rsidRPr="000E5C71">
        <w:rPr>
          <w:rFonts w:eastAsia="標楷體"/>
          <w:bCs/>
          <w:spacing w:val="-2"/>
          <w:kern w:val="0"/>
          <w:sz w:val="28"/>
          <w:szCs w:val="28"/>
        </w:rPr>
        <w:t>年</w:t>
      </w:r>
      <w:r w:rsidR="00392F83" w:rsidRPr="000E5C71">
        <w:rPr>
          <w:rFonts w:eastAsia="標楷體" w:hint="eastAsia"/>
          <w:bCs/>
          <w:spacing w:val="-2"/>
          <w:kern w:val="0"/>
          <w:sz w:val="28"/>
          <w:szCs w:val="28"/>
        </w:rPr>
        <w:t>01</w:t>
      </w:r>
      <w:r w:rsidR="00392F83" w:rsidRPr="000E5C71">
        <w:rPr>
          <w:rFonts w:eastAsia="標楷體"/>
          <w:bCs/>
          <w:spacing w:val="-2"/>
          <w:kern w:val="0"/>
          <w:sz w:val="28"/>
          <w:szCs w:val="28"/>
        </w:rPr>
        <w:t>月</w:t>
      </w:r>
      <w:r w:rsidR="00B37335" w:rsidRPr="000E5C71">
        <w:rPr>
          <w:rFonts w:eastAsia="標楷體" w:hint="eastAsia"/>
          <w:bCs/>
          <w:spacing w:val="-2"/>
          <w:kern w:val="0"/>
          <w:sz w:val="28"/>
          <w:szCs w:val="28"/>
        </w:rPr>
        <w:t>06</w:t>
      </w:r>
      <w:r w:rsidR="00392F83" w:rsidRPr="000E5C71">
        <w:rPr>
          <w:rFonts w:eastAsia="標楷體"/>
          <w:bCs/>
          <w:spacing w:val="-2"/>
          <w:kern w:val="0"/>
          <w:sz w:val="28"/>
          <w:szCs w:val="28"/>
        </w:rPr>
        <w:t>日</w:t>
      </w:r>
      <w:r w:rsidR="00B37335" w:rsidRPr="000E5C71">
        <w:rPr>
          <w:rFonts w:eastAsia="標楷體" w:hint="eastAsia"/>
          <w:bCs/>
          <w:spacing w:val="-2"/>
          <w:kern w:val="0"/>
          <w:sz w:val="28"/>
          <w:szCs w:val="28"/>
        </w:rPr>
        <w:t>(</w:t>
      </w:r>
      <w:r w:rsidR="00392F83" w:rsidRPr="000E5C71">
        <w:rPr>
          <w:rFonts w:eastAsia="標楷體"/>
          <w:bCs/>
          <w:spacing w:val="-2"/>
          <w:kern w:val="0"/>
          <w:sz w:val="28"/>
          <w:szCs w:val="28"/>
        </w:rPr>
        <w:t>星期</w:t>
      </w:r>
      <w:r w:rsidR="00392F83" w:rsidRPr="000E5C71">
        <w:rPr>
          <w:rFonts w:eastAsia="標楷體" w:hint="eastAsia"/>
          <w:bCs/>
          <w:spacing w:val="-2"/>
          <w:kern w:val="0"/>
          <w:sz w:val="28"/>
          <w:szCs w:val="28"/>
        </w:rPr>
        <w:t>五</w:t>
      </w:r>
      <w:r w:rsidR="00B37335" w:rsidRPr="000E5C71">
        <w:rPr>
          <w:rFonts w:eastAsia="標楷體" w:hint="eastAsia"/>
          <w:bCs/>
          <w:spacing w:val="-2"/>
          <w:kern w:val="0"/>
          <w:sz w:val="28"/>
          <w:szCs w:val="28"/>
        </w:rPr>
        <w:t>)</w:t>
      </w:r>
      <w:r w:rsidR="00392F83" w:rsidRPr="000E5C71">
        <w:rPr>
          <w:rFonts w:eastAsia="標楷體"/>
          <w:bCs/>
          <w:spacing w:val="-2"/>
          <w:kern w:val="0"/>
          <w:sz w:val="28"/>
          <w:szCs w:val="28"/>
        </w:rPr>
        <w:t>1</w:t>
      </w:r>
      <w:r w:rsidR="00B37335" w:rsidRPr="000E5C71">
        <w:rPr>
          <w:rFonts w:eastAsia="標楷體" w:hint="eastAsia"/>
          <w:bCs/>
          <w:spacing w:val="-2"/>
          <w:kern w:val="0"/>
          <w:sz w:val="28"/>
          <w:szCs w:val="28"/>
        </w:rPr>
        <w:t>3</w:t>
      </w:r>
      <w:r w:rsidR="00392F83" w:rsidRPr="000E5C71">
        <w:rPr>
          <w:rFonts w:eastAsia="標楷體"/>
          <w:bCs/>
          <w:spacing w:val="-2"/>
          <w:kern w:val="0"/>
          <w:sz w:val="28"/>
          <w:szCs w:val="28"/>
        </w:rPr>
        <w:t>:</w:t>
      </w:r>
      <w:r w:rsidR="00B37335" w:rsidRPr="000E5C71">
        <w:rPr>
          <w:rFonts w:eastAsia="標楷體" w:hint="eastAsia"/>
          <w:bCs/>
          <w:spacing w:val="-2"/>
          <w:kern w:val="0"/>
          <w:sz w:val="28"/>
          <w:szCs w:val="28"/>
        </w:rPr>
        <w:t>3</w:t>
      </w:r>
      <w:r w:rsidR="00392F83" w:rsidRPr="000E5C71">
        <w:rPr>
          <w:rFonts w:eastAsia="標楷體"/>
          <w:bCs/>
          <w:spacing w:val="-2"/>
          <w:kern w:val="0"/>
          <w:sz w:val="28"/>
          <w:szCs w:val="28"/>
        </w:rPr>
        <w:t>0</w:t>
      </w:r>
      <w:r w:rsidR="00392F83" w:rsidRPr="000E5C71">
        <w:rPr>
          <w:rFonts w:eastAsia="標楷體"/>
          <w:bCs/>
          <w:spacing w:val="-2"/>
          <w:kern w:val="0"/>
          <w:sz w:val="28"/>
          <w:szCs w:val="28"/>
        </w:rPr>
        <w:t>～</w:t>
      </w:r>
      <w:r w:rsidR="00392F83" w:rsidRPr="000E5C71">
        <w:rPr>
          <w:rFonts w:eastAsia="標楷體"/>
          <w:bCs/>
          <w:spacing w:val="-2"/>
          <w:kern w:val="0"/>
          <w:sz w:val="28"/>
          <w:szCs w:val="28"/>
        </w:rPr>
        <w:t>1</w:t>
      </w:r>
      <w:r w:rsidR="00B37335" w:rsidRPr="000E5C71">
        <w:rPr>
          <w:rFonts w:eastAsia="標楷體" w:hint="eastAsia"/>
          <w:bCs/>
          <w:spacing w:val="-2"/>
          <w:kern w:val="0"/>
          <w:sz w:val="28"/>
          <w:szCs w:val="28"/>
        </w:rPr>
        <w:t>6</w:t>
      </w:r>
      <w:r w:rsidR="00392F83" w:rsidRPr="000E5C71">
        <w:rPr>
          <w:rFonts w:eastAsia="標楷體"/>
          <w:bCs/>
          <w:spacing w:val="-2"/>
          <w:kern w:val="0"/>
          <w:sz w:val="28"/>
          <w:szCs w:val="28"/>
        </w:rPr>
        <w:t>:</w:t>
      </w:r>
      <w:r w:rsidR="00392F83" w:rsidRPr="000E5C71">
        <w:rPr>
          <w:rFonts w:eastAsia="標楷體" w:hint="eastAsia"/>
          <w:bCs/>
          <w:spacing w:val="-2"/>
          <w:kern w:val="0"/>
          <w:sz w:val="28"/>
          <w:szCs w:val="28"/>
        </w:rPr>
        <w:t>3</w:t>
      </w:r>
      <w:r w:rsidR="00392F83" w:rsidRPr="000E5C71">
        <w:rPr>
          <w:rFonts w:eastAsia="標楷體"/>
          <w:bCs/>
          <w:spacing w:val="-2"/>
          <w:kern w:val="0"/>
          <w:sz w:val="28"/>
          <w:szCs w:val="28"/>
        </w:rPr>
        <w:t>0</w:t>
      </w:r>
      <w:r w:rsidR="00392F83" w:rsidRPr="000E5C71">
        <w:rPr>
          <w:rFonts w:eastAsia="標楷體"/>
          <w:bCs/>
          <w:spacing w:val="-2"/>
          <w:kern w:val="0"/>
          <w:sz w:val="28"/>
          <w:szCs w:val="28"/>
        </w:rPr>
        <w:t>。</w:t>
      </w:r>
    </w:p>
    <w:p w14:paraId="585A1B2A" w14:textId="4D7D7854" w:rsidR="000E5C71" w:rsidRPr="005B618C" w:rsidRDefault="00464B69" w:rsidP="002E2B65">
      <w:pPr>
        <w:spacing w:line="0" w:lineRule="atLeast"/>
        <w:jc w:val="both"/>
        <w:rPr>
          <w:rFonts w:eastAsia="標楷體"/>
          <w:bCs/>
          <w:spacing w:val="-2"/>
          <w:kern w:val="0"/>
          <w:sz w:val="28"/>
          <w:szCs w:val="28"/>
        </w:rPr>
      </w:pPr>
      <w:r w:rsidRPr="005B618C">
        <w:rPr>
          <w:rFonts w:eastAsia="標楷體" w:hint="eastAsia"/>
          <w:bCs/>
          <w:spacing w:val="-2"/>
          <w:kern w:val="0"/>
          <w:sz w:val="28"/>
          <w:szCs w:val="28"/>
        </w:rPr>
        <w:t>5</w:t>
      </w:r>
      <w:r w:rsidRPr="005B618C">
        <w:rPr>
          <w:rFonts w:eastAsia="標楷體" w:hint="eastAsia"/>
          <w:bCs/>
          <w:spacing w:val="-2"/>
          <w:kern w:val="0"/>
          <w:sz w:val="28"/>
          <w:szCs w:val="28"/>
        </w:rPr>
        <w:t>、</w:t>
      </w:r>
      <w:r w:rsidR="00392F83" w:rsidRPr="005B618C">
        <w:rPr>
          <w:rFonts w:eastAsia="標楷體" w:hint="eastAsia"/>
          <w:bCs/>
          <w:spacing w:val="-2"/>
          <w:kern w:val="0"/>
          <w:sz w:val="28"/>
          <w:szCs w:val="28"/>
        </w:rPr>
        <w:t>義賣所</w:t>
      </w:r>
      <w:r w:rsidRPr="005B618C">
        <w:rPr>
          <w:rFonts w:eastAsia="標楷體" w:hint="eastAsia"/>
          <w:bCs/>
          <w:spacing w:val="-2"/>
          <w:kern w:val="0"/>
          <w:sz w:val="28"/>
          <w:szCs w:val="28"/>
        </w:rPr>
        <w:t>得全數</w:t>
      </w:r>
      <w:r w:rsidR="005B618C">
        <w:rPr>
          <w:rFonts w:eastAsia="標楷體" w:hint="eastAsia"/>
          <w:bCs/>
          <w:spacing w:val="-2"/>
          <w:kern w:val="0"/>
          <w:sz w:val="28"/>
          <w:szCs w:val="28"/>
        </w:rPr>
        <w:t>捐贈</w:t>
      </w:r>
      <w:r w:rsidR="005B618C" w:rsidRPr="005B618C">
        <w:rPr>
          <w:rFonts w:eastAsia="標楷體" w:hint="eastAsia"/>
          <w:spacing w:val="-2"/>
          <w:sz w:val="28"/>
          <w:szCs w:val="28"/>
          <w:bdr w:val="single" w:sz="4" w:space="0" w:color="auto"/>
        </w:rPr>
        <w:t>華山基金會屏東分會</w:t>
      </w:r>
      <w:r w:rsidR="005B618C" w:rsidRPr="005B618C">
        <w:rPr>
          <w:rFonts w:eastAsia="標楷體" w:hint="eastAsia"/>
          <w:spacing w:val="-2"/>
          <w:sz w:val="28"/>
          <w:szCs w:val="28"/>
        </w:rPr>
        <w:t>(</w:t>
      </w:r>
      <w:r w:rsidR="005B618C" w:rsidRPr="005B618C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屏東縣屏東市和平路</w:t>
      </w:r>
      <w:r w:rsidR="005B618C" w:rsidRPr="005B618C">
        <w:rPr>
          <w:rFonts w:eastAsia="標楷體"/>
          <w:color w:val="000000"/>
          <w:sz w:val="28"/>
          <w:szCs w:val="28"/>
          <w:shd w:val="clear" w:color="auto" w:fill="FFFFFF"/>
        </w:rPr>
        <w:t>32</w:t>
      </w:r>
      <w:r w:rsidR="005B618C" w:rsidRPr="005B618C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號</w:t>
      </w:r>
      <w:r w:rsidR="005B618C" w:rsidRPr="005B618C">
        <w:rPr>
          <w:color w:val="000000"/>
          <w:sz w:val="28"/>
          <w:szCs w:val="28"/>
          <w:shd w:val="clear" w:color="auto" w:fill="FFFFFF"/>
        </w:rPr>
        <w:t>)</w:t>
      </w:r>
      <w:r w:rsidR="005B618C" w:rsidRPr="005B618C">
        <w:rPr>
          <w:rFonts w:eastAsia="標楷體" w:hint="eastAsia"/>
          <w:spacing w:val="-2"/>
          <w:sz w:val="28"/>
          <w:szCs w:val="28"/>
        </w:rPr>
        <w:t>。</w:t>
      </w:r>
    </w:p>
    <w:p w14:paraId="11DE634E" w14:textId="77777777" w:rsidR="000E5C71" w:rsidRDefault="000E5C71" w:rsidP="002E2B65">
      <w:pPr>
        <w:spacing w:line="0" w:lineRule="atLeast"/>
        <w:jc w:val="both"/>
        <w:rPr>
          <w:rFonts w:eastAsia="標楷體"/>
          <w:spacing w:val="-2"/>
          <w:sz w:val="28"/>
          <w:szCs w:val="28"/>
          <w:bdr w:val="single" w:sz="4" w:space="0" w:color="auto"/>
          <w:shd w:val="pct15" w:color="auto" w:fill="FFFFFF"/>
        </w:rPr>
      </w:pPr>
    </w:p>
    <w:p w14:paraId="46E62B8B" w14:textId="33DF2014" w:rsidR="00392F83" w:rsidRPr="000E5C71" w:rsidRDefault="00392F83" w:rsidP="002E2B65">
      <w:pPr>
        <w:spacing w:line="0" w:lineRule="atLeast"/>
        <w:jc w:val="both"/>
        <w:rPr>
          <w:rFonts w:eastAsia="標楷體"/>
          <w:bCs/>
          <w:spacing w:val="-2"/>
          <w:kern w:val="0"/>
          <w:sz w:val="28"/>
          <w:szCs w:val="28"/>
        </w:rPr>
      </w:pPr>
      <w:r w:rsidRPr="00464B69">
        <w:rPr>
          <w:rFonts w:eastAsia="標楷體"/>
          <w:spacing w:val="-2"/>
          <w:sz w:val="28"/>
          <w:szCs w:val="28"/>
          <w:bdr w:val="single" w:sz="4" w:space="0" w:color="auto"/>
          <w:shd w:val="pct15" w:color="auto" w:fill="FFFFFF"/>
        </w:rPr>
        <w:t>回條</w:t>
      </w:r>
      <w:r w:rsidRPr="00464B69">
        <w:rPr>
          <w:rFonts w:eastAsia="標楷體"/>
          <w:spacing w:val="-2"/>
          <w:sz w:val="28"/>
          <w:szCs w:val="28"/>
        </w:rPr>
        <w:t>……………………………………………………………</w:t>
      </w:r>
      <w:r w:rsidR="00777275" w:rsidRPr="00464B69">
        <w:rPr>
          <w:rFonts w:eastAsia="標楷體"/>
          <w:spacing w:val="-2"/>
          <w:sz w:val="28"/>
          <w:szCs w:val="28"/>
        </w:rPr>
        <w:t>………………………</w:t>
      </w:r>
      <w:r w:rsidRPr="00464B69">
        <w:rPr>
          <w:rFonts w:eastAsia="標楷體"/>
          <w:spacing w:val="-2"/>
          <w:sz w:val="28"/>
          <w:szCs w:val="28"/>
        </w:rPr>
        <w:t>…</w:t>
      </w:r>
    </w:p>
    <w:p w14:paraId="07215F19" w14:textId="77777777" w:rsidR="00392F83" w:rsidRPr="00464B69" w:rsidRDefault="00392F83" w:rsidP="002E2B65">
      <w:pPr>
        <w:widowControl/>
        <w:snapToGrid w:val="0"/>
        <w:spacing w:line="0" w:lineRule="atLeast"/>
        <w:jc w:val="both"/>
        <w:rPr>
          <w:rFonts w:eastAsia="標楷體"/>
          <w:spacing w:val="-2"/>
          <w:kern w:val="0"/>
          <w:sz w:val="28"/>
          <w:szCs w:val="28"/>
        </w:rPr>
      </w:pPr>
      <w:r w:rsidRPr="00464B69">
        <w:rPr>
          <w:rFonts w:eastAsia="標楷體" w:cs="新細明體" w:hint="eastAsia"/>
          <w:b/>
          <w:color w:val="000000"/>
          <w:spacing w:val="-2"/>
          <w:kern w:val="0"/>
          <w:sz w:val="28"/>
          <w:szCs w:val="28"/>
        </w:rPr>
        <w:t>東翻西找大搜查</w:t>
      </w:r>
      <w:r w:rsidRPr="00464B69">
        <w:rPr>
          <w:rFonts w:eastAsia="標楷體"/>
          <w:spacing w:val="-2"/>
          <w:kern w:val="0"/>
          <w:sz w:val="28"/>
          <w:szCs w:val="28"/>
        </w:rPr>
        <w:t>後，發現下列這些物品，我願意將它們提供出來，當做</w:t>
      </w:r>
      <w:r w:rsidRPr="00464B69">
        <w:rPr>
          <w:rFonts w:eastAsia="標楷體"/>
          <w:color w:val="000000"/>
          <w:spacing w:val="-2"/>
          <w:kern w:val="0"/>
          <w:sz w:val="28"/>
          <w:szCs w:val="28"/>
        </w:rPr>
        <w:t>跳蚤市場</w:t>
      </w:r>
      <w:r w:rsidRPr="00464B69">
        <w:rPr>
          <w:rFonts w:eastAsia="標楷體"/>
          <w:spacing w:val="-2"/>
          <w:kern w:val="0"/>
          <w:sz w:val="28"/>
          <w:szCs w:val="28"/>
        </w:rPr>
        <w:t>拍賣的物品。</w:t>
      </w:r>
      <w:r w:rsidRPr="00464B69">
        <w:rPr>
          <w:rFonts w:eastAsia="標楷體"/>
          <w:spacing w:val="-2"/>
          <w:kern w:val="0"/>
          <w:sz w:val="28"/>
          <w:szCs w:val="28"/>
        </w:rPr>
        <w:t xml:space="preserve">  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278"/>
        <w:gridCol w:w="822"/>
        <w:gridCol w:w="850"/>
        <w:gridCol w:w="3148"/>
        <w:gridCol w:w="769"/>
      </w:tblGrid>
      <w:tr w:rsidR="00392F83" w:rsidRPr="002E2B65" w14:paraId="28587671" w14:textId="77777777" w:rsidTr="00F3615F">
        <w:trPr>
          <w:trHeight w:val="638"/>
        </w:trPr>
        <w:tc>
          <w:tcPr>
            <w:tcW w:w="828" w:type="dxa"/>
            <w:vAlign w:val="center"/>
          </w:tcPr>
          <w:p w14:paraId="2649EF44" w14:textId="77777777" w:rsidR="00392F83" w:rsidRPr="002E2B65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spacing w:val="-2"/>
                <w:kern w:val="0"/>
                <w:sz w:val="28"/>
                <w:szCs w:val="28"/>
              </w:rPr>
            </w:pPr>
            <w:r w:rsidRPr="002E2B65">
              <w:rPr>
                <w:rFonts w:eastAsia="標楷體" w:cs="新細明體" w:hint="eastAsia"/>
                <w:spacing w:val="-2"/>
                <w:kern w:val="0"/>
                <w:sz w:val="28"/>
                <w:szCs w:val="28"/>
              </w:rPr>
              <w:t>項次</w:t>
            </w:r>
          </w:p>
        </w:tc>
        <w:tc>
          <w:tcPr>
            <w:tcW w:w="3278" w:type="dxa"/>
            <w:vAlign w:val="center"/>
          </w:tcPr>
          <w:p w14:paraId="7D6CCB7B" w14:textId="77777777" w:rsidR="00392F83" w:rsidRPr="002E2B65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spacing w:val="-2"/>
                <w:kern w:val="0"/>
                <w:sz w:val="28"/>
                <w:szCs w:val="28"/>
              </w:rPr>
            </w:pPr>
            <w:r w:rsidRPr="002E2B65">
              <w:rPr>
                <w:rFonts w:eastAsia="標楷體" w:cs="新細明體" w:hint="eastAsia"/>
                <w:spacing w:val="-2"/>
                <w:kern w:val="0"/>
                <w:sz w:val="28"/>
                <w:szCs w:val="28"/>
              </w:rPr>
              <w:t>物品名稱</w:t>
            </w:r>
          </w:p>
        </w:tc>
        <w:tc>
          <w:tcPr>
            <w:tcW w:w="822" w:type="dxa"/>
            <w:vAlign w:val="center"/>
          </w:tcPr>
          <w:p w14:paraId="51C72E56" w14:textId="77777777" w:rsidR="00392F83" w:rsidRPr="002E2B65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spacing w:val="-2"/>
                <w:kern w:val="0"/>
                <w:sz w:val="28"/>
                <w:szCs w:val="28"/>
              </w:rPr>
            </w:pPr>
            <w:r w:rsidRPr="002E2B65">
              <w:rPr>
                <w:rFonts w:eastAsia="標楷體" w:cs="新細明體" w:hint="eastAsia"/>
                <w:spacing w:val="-2"/>
                <w:kern w:val="0"/>
                <w:sz w:val="28"/>
                <w:szCs w:val="28"/>
              </w:rPr>
              <w:t>數量</w:t>
            </w:r>
          </w:p>
        </w:tc>
        <w:tc>
          <w:tcPr>
            <w:tcW w:w="850" w:type="dxa"/>
            <w:vAlign w:val="center"/>
          </w:tcPr>
          <w:p w14:paraId="61496E6F" w14:textId="77777777" w:rsidR="00392F83" w:rsidRPr="002E2B65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spacing w:val="-2"/>
                <w:kern w:val="0"/>
                <w:sz w:val="28"/>
                <w:szCs w:val="28"/>
              </w:rPr>
            </w:pPr>
            <w:r w:rsidRPr="002E2B65">
              <w:rPr>
                <w:rFonts w:eastAsia="標楷體" w:cs="新細明體" w:hint="eastAsia"/>
                <w:spacing w:val="-2"/>
                <w:kern w:val="0"/>
                <w:sz w:val="28"/>
                <w:szCs w:val="28"/>
              </w:rPr>
              <w:t>項次</w:t>
            </w:r>
          </w:p>
        </w:tc>
        <w:tc>
          <w:tcPr>
            <w:tcW w:w="3148" w:type="dxa"/>
            <w:vAlign w:val="center"/>
          </w:tcPr>
          <w:p w14:paraId="591E8651" w14:textId="77777777" w:rsidR="00392F83" w:rsidRPr="002E2B65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spacing w:val="-2"/>
                <w:kern w:val="0"/>
                <w:sz w:val="28"/>
                <w:szCs w:val="28"/>
              </w:rPr>
            </w:pPr>
            <w:r w:rsidRPr="002E2B65">
              <w:rPr>
                <w:rFonts w:eastAsia="標楷體" w:cs="新細明體" w:hint="eastAsia"/>
                <w:spacing w:val="-2"/>
                <w:kern w:val="0"/>
                <w:sz w:val="28"/>
                <w:szCs w:val="28"/>
              </w:rPr>
              <w:t>物品名稱</w:t>
            </w:r>
          </w:p>
        </w:tc>
        <w:tc>
          <w:tcPr>
            <w:tcW w:w="769" w:type="dxa"/>
            <w:vAlign w:val="center"/>
          </w:tcPr>
          <w:p w14:paraId="0313C425" w14:textId="77777777" w:rsidR="00392F83" w:rsidRPr="002E2B65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spacing w:val="-2"/>
                <w:kern w:val="0"/>
                <w:sz w:val="28"/>
                <w:szCs w:val="28"/>
              </w:rPr>
            </w:pPr>
            <w:r w:rsidRPr="002E2B65">
              <w:rPr>
                <w:rFonts w:eastAsia="標楷體" w:cs="新細明體" w:hint="eastAsia"/>
                <w:spacing w:val="-2"/>
                <w:kern w:val="0"/>
                <w:sz w:val="28"/>
                <w:szCs w:val="28"/>
              </w:rPr>
              <w:t>數量</w:t>
            </w:r>
          </w:p>
        </w:tc>
      </w:tr>
      <w:tr w:rsidR="00392F83" w:rsidRPr="002E2B65" w14:paraId="27AB1B59" w14:textId="77777777" w:rsidTr="00F3615F">
        <w:trPr>
          <w:trHeight w:val="1326"/>
        </w:trPr>
        <w:tc>
          <w:tcPr>
            <w:tcW w:w="828" w:type="dxa"/>
            <w:vAlign w:val="center"/>
          </w:tcPr>
          <w:p w14:paraId="64C48CF7" w14:textId="447812DB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spacing w:val="-2"/>
                <w:kern w:val="0"/>
                <w:sz w:val="32"/>
                <w:szCs w:val="32"/>
              </w:rPr>
            </w:pPr>
            <w:r w:rsidRPr="000E5C71">
              <w:rPr>
                <w:rFonts w:eastAsia="標楷體"/>
                <w:b/>
                <w:spacing w:val="-2"/>
                <w:kern w:val="0"/>
                <w:sz w:val="32"/>
                <w:szCs w:val="32"/>
              </w:rPr>
              <w:t>1</w:t>
            </w:r>
          </w:p>
        </w:tc>
        <w:tc>
          <w:tcPr>
            <w:tcW w:w="3278" w:type="dxa"/>
            <w:vAlign w:val="center"/>
          </w:tcPr>
          <w:p w14:paraId="6360CE3F" w14:textId="77777777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spacing w:val="-2"/>
                <w:kern w:val="0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13D54405" w14:textId="77777777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spacing w:val="-2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79F3454" w14:textId="559E6B3D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b/>
                <w:spacing w:val="-2"/>
                <w:kern w:val="0"/>
                <w:sz w:val="32"/>
                <w:szCs w:val="32"/>
              </w:rPr>
            </w:pPr>
            <w:r w:rsidRPr="000E5C71">
              <w:rPr>
                <w:rFonts w:eastAsia="標楷體" w:cs="新細明體" w:hint="eastAsia"/>
                <w:b/>
                <w:spacing w:val="-2"/>
                <w:kern w:val="0"/>
                <w:sz w:val="32"/>
                <w:szCs w:val="32"/>
              </w:rPr>
              <w:t>5</w:t>
            </w:r>
          </w:p>
        </w:tc>
        <w:tc>
          <w:tcPr>
            <w:tcW w:w="3148" w:type="dxa"/>
            <w:vAlign w:val="center"/>
          </w:tcPr>
          <w:p w14:paraId="31A7636B" w14:textId="77777777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spacing w:val="-2"/>
                <w:kern w:val="0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14:paraId="7D9DBEBC" w14:textId="77777777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spacing w:val="-2"/>
                <w:kern w:val="0"/>
                <w:sz w:val="32"/>
                <w:szCs w:val="32"/>
              </w:rPr>
            </w:pPr>
          </w:p>
        </w:tc>
      </w:tr>
      <w:tr w:rsidR="00392F83" w:rsidRPr="002E2B65" w14:paraId="0F1AE92F" w14:textId="77777777" w:rsidTr="00F3615F">
        <w:trPr>
          <w:trHeight w:val="1326"/>
        </w:trPr>
        <w:tc>
          <w:tcPr>
            <w:tcW w:w="828" w:type="dxa"/>
            <w:vAlign w:val="center"/>
          </w:tcPr>
          <w:p w14:paraId="6A44F248" w14:textId="4D783133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spacing w:val="-2"/>
                <w:kern w:val="0"/>
                <w:sz w:val="32"/>
                <w:szCs w:val="32"/>
              </w:rPr>
            </w:pPr>
            <w:r w:rsidRPr="000E5C71">
              <w:rPr>
                <w:rFonts w:eastAsia="標楷體"/>
                <w:b/>
                <w:spacing w:val="-2"/>
                <w:kern w:val="0"/>
                <w:sz w:val="32"/>
                <w:szCs w:val="32"/>
              </w:rPr>
              <w:t>2</w:t>
            </w:r>
          </w:p>
        </w:tc>
        <w:tc>
          <w:tcPr>
            <w:tcW w:w="3278" w:type="dxa"/>
            <w:vAlign w:val="center"/>
          </w:tcPr>
          <w:p w14:paraId="720FA2E6" w14:textId="77777777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spacing w:val="-2"/>
                <w:kern w:val="0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5CE93D3A" w14:textId="77777777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spacing w:val="-2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ADEB4A8" w14:textId="3984D44F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b/>
                <w:spacing w:val="-2"/>
                <w:kern w:val="0"/>
                <w:sz w:val="32"/>
                <w:szCs w:val="32"/>
              </w:rPr>
            </w:pPr>
            <w:r w:rsidRPr="000E5C71">
              <w:rPr>
                <w:rFonts w:eastAsia="標楷體" w:cs="新細明體" w:hint="eastAsia"/>
                <w:b/>
                <w:spacing w:val="-2"/>
                <w:kern w:val="0"/>
                <w:sz w:val="32"/>
                <w:szCs w:val="32"/>
              </w:rPr>
              <w:t>6</w:t>
            </w:r>
          </w:p>
        </w:tc>
        <w:tc>
          <w:tcPr>
            <w:tcW w:w="3148" w:type="dxa"/>
            <w:vAlign w:val="center"/>
          </w:tcPr>
          <w:p w14:paraId="4CC58206" w14:textId="77777777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spacing w:val="-2"/>
                <w:kern w:val="0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14:paraId="5019F6B9" w14:textId="77777777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spacing w:val="-2"/>
                <w:kern w:val="0"/>
                <w:sz w:val="32"/>
                <w:szCs w:val="32"/>
              </w:rPr>
            </w:pPr>
          </w:p>
        </w:tc>
      </w:tr>
      <w:tr w:rsidR="00392F83" w:rsidRPr="002E2B65" w14:paraId="13670AAC" w14:textId="77777777" w:rsidTr="00F3615F">
        <w:trPr>
          <w:trHeight w:val="1326"/>
        </w:trPr>
        <w:tc>
          <w:tcPr>
            <w:tcW w:w="828" w:type="dxa"/>
            <w:vAlign w:val="center"/>
          </w:tcPr>
          <w:p w14:paraId="1670589D" w14:textId="170462F9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spacing w:val="-2"/>
                <w:kern w:val="0"/>
                <w:sz w:val="32"/>
                <w:szCs w:val="32"/>
              </w:rPr>
            </w:pPr>
            <w:r w:rsidRPr="000E5C71">
              <w:rPr>
                <w:rFonts w:eastAsia="標楷體"/>
                <w:b/>
                <w:spacing w:val="-2"/>
                <w:kern w:val="0"/>
                <w:sz w:val="32"/>
                <w:szCs w:val="32"/>
              </w:rPr>
              <w:t>3</w:t>
            </w:r>
          </w:p>
        </w:tc>
        <w:tc>
          <w:tcPr>
            <w:tcW w:w="3278" w:type="dxa"/>
            <w:vAlign w:val="center"/>
          </w:tcPr>
          <w:p w14:paraId="6F043CC6" w14:textId="77777777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spacing w:val="-2"/>
                <w:kern w:val="0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109C6B8C" w14:textId="77777777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spacing w:val="-2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BD697D3" w14:textId="37D1A9AD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b/>
                <w:spacing w:val="-2"/>
                <w:kern w:val="0"/>
                <w:sz w:val="32"/>
                <w:szCs w:val="32"/>
              </w:rPr>
            </w:pPr>
            <w:r w:rsidRPr="000E5C71">
              <w:rPr>
                <w:rFonts w:eastAsia="標楷體" w:cs="新細明體" w:hint="eastAsia"/>
                <w:b/>
                <w:spacing w:val="-2"/>
                <w:kern w:val="0"/>
                <w:sz w:val="32"/>
                <w:szCs w:val="32"/>
              </w:rPr>
              <w:t>7</w:t>
            </w:r>
          </w:p>
        </w:tc>
        <w:tc>
          <w:tcPr>
            <w:tcW w:w="3148" w:type="dxa"/>
            <w:vAlign w:val="center"/>
          </w:tcPr>
          <w:p w14:paraId="528B5BCF" w14:textId="77777777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spacing w:val="-2"/>
                <w:kern w:val="0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14:paraId="474DEC17" w14:textId="77777777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spacing w:val="-2"/>
                <w:kern w:val="0"/>
                <w:sz w:val="32"/>
                <w:szCs w:val="32"/>
              </w:rPr>
            </w:pPr>
          </w:p>
        </w:tc>
      </w:tr>
      <w:tr w:rsidR="00392F83" w:rsidRPr="002E2B65" w14:paraId="157E90FD" w14:textId="77777777" w:rsidTr="00F3615F">
        <w:trPr>
          <w:trHeight w:val="1326"/>
        </w:trPr>
        <w:tc>
          <w:tcPr>
            <w:tcW w:w="828" w:type="dxa"/>
            <w:vAlign w:val="center"/>
          </w:tcPr>
          <w:p w14:paraId="73111391" w14:textId="1E559E16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spacing w:val="-2"/>
                <w:kern w:val="0"/>
                <w:sz w:val="32"/>
                <w:szCs w:val="32"/>
              </w:rPr>
            </w:pPr>
            <w:r w:rsidRPr="000E5C71">
              <w:rPr>
                <w:rFonts w:eastAsia="標楷體"/>
                <w:b/>
                <w:spacing w:val="-2"/>
                <w:kern w:val="0"/>
                <w:sz w:val="32"/>
                <w:szCs w:val="32"/>
              </w:rPr>
              <w:t>4</w:t>
            </w:r>
          </w:p>
        </w:tc>
        <w:tc>
          <w:tcPr>
            <w:tcW w:w="3278" w:type="dxa"/>
            <w:vAlign w:val="center"/>
          </w:tcPr>
          <w:p w14:paraId="71288C85" w14:textId="77777777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spacing w:val="-2"/>
                <w:kern w:val="0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3BA3CB6B" w14:textId="77777777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spacing w:val="-2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5BFA084" w14:textId="01671690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b/>
                <w:spacing w:val="-2"/>
                <w:kern w:val="0"/>
                <w:sz w:val="32"/>
                <w:szCs w:val="32"/>
              </w:rPr>
            </w:pPr>
            <w:r w:rsidRPr="000E5C71">
              <w:rPr>
                <w:rFonts w:eastAsia="標楷體" w:cs="新細明體" w:hint="eastAsia"/>
                <w:b/>
                <w:spacing w:val="-2"/>
                <w:kern w:val="0"/>
                <w:sz w:val="32"/>
                <w:szCs w:val="32"/>
              </w:rPr>
              <w:t>8</w:t>
            </w:r>
          </w:p>
        </w:tc>
        <w:tc>
          <w:tcPr>
            <w:tcW w:w="3148" w:type="dxa"/>
            <w:vAlign w:val="center"/>
          </w:tcPr>
          <w:p w14:paraId="737D96DB" w14:textId="77777777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spacing w:val="-2"/>
                <w:kern w:val="0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14:paraId="34114486" w14:textId="77777777" w:rsidR="00392F83" w:rsidRPr="000E5C71" w:rsidRDefault="00392F83" w:rsidP="00464B69">
            <w:pPr>
              <w:widowControl/>
              <w:snapToGrid w:val="0"/>
              <w:spacing w:line="0" w:lineRule="atLeast"/>
              <w:jc w:val="center"/>
              <w:rPr>
                <w:rFonts w:eastAsia="標楷體" w:cs="新細明體"/>
                <w:spacing w:val="-2"/>
                <w:kern w:val="0"/>
                <w:sz w:val="32"/>
                <w:szCs w:val="32"/>
              </w:rPr>
            </w:pPr>
          </w:p>
        </w:tc>
      </w:tr>
    </w:tbl>
    <w:p w14:paraId="7B3B7E79" w14:textId="77777777" w:rsidR="00464B69" w:rsidRDefault="00464B69" w:rsidP="002E2B65">
      <w:pPr>
        <w:spacing w:line="0" w:lineRule="atLeast"/>
        <w:jc w:val="both"/>
        <w:rPr>
          <w:rFonts w:eastAsia="標楷體" w:cs="新細明體"/>
          <w:spacing w:val="-2"/>
          <w:kern w:val="0"/>
          <w:sz w:val="28"/>
          <w:szCs w:val="28"/>
        </w:rPr>
      </w:pPr>
    </w:p>
    <w:p w14:paraId="7BCD76C8" w14:textId="77777777" w:rsidR="00464B69" w:rsidRDefault="00464B69" w:rsidP="00464B69">
      <w:pPr>
        <w:widowControl/>
        <w:snapToGrid w:val="0"/>
        <w:spacing w:line="0" w:lineRule="atLeast"/>
        <w:jc w:val="both"/>
        <w:rPr>
          <w:rFonts w:eastAsia="標楷體" w:cs="新細明體"/>
          <w:color w:val="000000"/>
          <w:spacing w:val="-2"/>
          <w:kern w:val="0"/>
          <w:sz w:val="28"/>
          <w:szCs w:val="28"/>
        </w:rPr>
      </w:pPr>
    </w:p>
    <w:p w14:paraId="4A627826" w14:textId="67497FCB" w:rsidR="00464B69" w:rsidRPr="00F3615F" w:rsidRDefault="00F3615F" w:rsidP="00464B69">
      <w:pPr>
        <w:widowControl/>
        <w:snapToGrid w:val="0"/>
        <w:spacing w:line="0" w:lineRule="atLeast"/>
        <w:jc w:val="both"/>
        <w:rPr>
          <w:rFonts w:eastAsia="標楷體" w:cs="新細明體"/>
          <w:color w:val="000000"/>
          <w:spacing w:val="-2"/>
          <w:kern w:val="0"/>
          <w:sz w:val="32"/>
          <w:szCs w:val="32"/>
        </w:rPr>
      </w:pPr>
      <w:r w:rsidRPr="00F3615F">
        <w:rPr>
          <w:rFonts w:eastAsia="標楷體" w:cs="新細明體" w:hint="eastAsia"/>
          <w:spacing w:val="-2"/>
          <w:kern w:val="0"/>
          <w:sz w:val="32"/>
          <w:szCs w:val="32"/>
        </w:rPr>
        <w:t>捐贈</w:t>
      </w:r>
      <w:r w:rsidR="00464B69" w:rsidRPr="00F3615F">
        <w:rPr>
          <w:rFonts w:eastAsia="標楷體" w:cs="新細明體" w:hint="eastAsia"/>
          <w:spacing w:val="-2"/>
          <w:kern w:val="0"/>
          <w:sz w:val="32"/>
          <w:szCs w:val="32"/>
        </w:rPr>
        <w:t>學生：</w:t>
      </w:r>
      <w:r w:rsidR="00464B69" w:rsidRPr="00F3615F">
        <w:rPr>
          <w:rFonts w:eastAsia="標楷體" w:cs="新細明體" w:hint="eastAsia"/>
          <w:spacing w:val="-2"/>
          <w:kern w:val="0"/>
          <w:sz w:val="32"/>
          <w:szCs w:val="32"/>
          <w:u w:val="single"/>
        </w:rPr>
        <w:t>        </w:t>
      </w:r>
      <w:r w:rsidR="00464B69" w:rsidRPr="00F3615F">
        <w:rPr>
          <w:rFonts w:eastAsia="標楷體" w:cs="新細明體" w:hint="eastAsia"/>
          <w:spacing w:val="-2"/>
          <w:kern w:val="0"/>
          <w:sz w:val="32"/>
          <w:szCs w:val="32"/>
        </w:rPr>
        <w:t>年</w:t>
      </w:r>
      <w:r w:rsidR="00464B69" w:rsidRPr="00F3615F">
        <w:rPr>
          <w:rFonts w:eastAsia="標楷體" w:cs="新細明體" w:hint="eastAsia"/>
          <w:spacing w:val="-2"/>
          <w:kern w:val="0"/>
          <w:sz w:val="32"/>
          <w:szCs w:val="32"/>
          <w:u w:val="single"/>
        </w:rPr>
        <w:t xml:space="preserve">         </w:t>
      </w:r>
      <w:r w:rsidR="00464B69" w:rsidRPr="00F3615F">
        <w:rPr>
          <w:rFonts w:eastAsia="標楷體" w:cs="新細明體" w:hint="eastAsia"/>
          <w:spacing w:val="-2"/>
          <w:kern w:val="0"/>
          <w:sz w:val="32"/>
          <w:szCs w:val="32"/>
        </w:rPr>
        <w:t>班</w:t>
      </w:r>
      <w:r w:rsidR="00464B69" w:rsidRPr="00F3615F">
        <w:rPr>
          <w:rFonts w:eastAsia="標楷體" w:cs="新細明體" w:hint="eastAsia"/>
          <w:spacing w:val="-2"/>
          <w:kern w:val="0"/>
          <w:sz w:val="32"/>
          <w:szCs w:val="32"/>
        </w:rPr>
        <w:t xml:space="preserve">  </w:t>
      </w:r>
      <w:r w:rsidR="00464B69" w:rsidRPr="00F3615F">
        <w:rPr>
          <w:rFonts w:eastAsia="標楷體" w:cs="新細明體" w:hint="eastAsia"/>
          <w:spacing w:val="-2"/>
          <w:kern w:val="0"/>
          <w:sz w:val="32"/>
          <w:szCs w:val="32"/>
        </w:rPr>
        <w:t>姓名：</w:t>
      </w:r>
      <w:r w:rsidR="00464B69" w:rsidRPr="00F3615F">
        <w:rPr>
          <w:rFonts w:eastAsia="標楷體" w:cs="新細明體" w:hint="eastAsia"/>
          <w:spacing w:val="-2"/>
          <w:kern w:val="0"/>
          <w:sz w:val="32"/>
          <w:szCs w:val="32"/>
          <w:u w:val="single"/>
        </w:rPr>
        <w:t xml:space="preserve">                   </w:t>
      </w:r>
    </w:p>
    <w:p w14:paraId="0238C98A" w14:textId="0DB4620F" w:rsidR="00464B69" w:rsidRDefault="00464B69" w:rsidP="00464B69">
      <w:pPr>
        <w:widowControl/>
        <w:snapToGrid w:val="0"/>
        <w:spacing w:line="0" w:lineRule="atLeast"/>
        <w:jc w:val="both"/>
        <w:rPr>
          <w:rFonts w:eastAsia="標楷體" w:cs="新細明體"/>
          <w:color w:val="000000"/>
          <w:spacing w:val="-2"/>
          <w:kern w:val="0"/>
          <w:sz w:val="32"/>
          <w:szCs w:val="32"/>
        </w:rPr>
      </w:pPr>
    </w:p>
    <w:p w14:paraId="5C22897A" w14:textId="77777777" w:rsidR="00F3615F" w:rsidRPr="00F3615F" w:rsidRDefault="00F3615F" w:rsidP="00464B69">
      <w:pPr>
        <w:widowControl/>
        <w:snapToGrid w:val="0"/>
        <w:spacing w:line="0" w:lineRule="atLeast"/>
        <w:jc w:val="both"/>
        <w:rPr>
          <w:rFonts w:eastAsia="標楷體" w:cs="新細明體"/>
          <w:color w:val="000000"/>
          <w:spacing w:val="-2"/>
          <w:kern w:val="0"/>
          <w:sz w:val="32"/>
          <w:szCs w:val="32"/>
        </w:rPr>
      </w:pPr>
    </w:p>
    <w:p w14:paraId="2460A4A9" w14:textId="2C6299E7" w:rsidR="00464B69" w:rsidRPr="00F3615F" w:rsidRDefault="00392F83" w:rsidP="00464B69">
      <w:pPr>
        <w:widowControl/>
        <w:snapToGrid w:val="0"/>
        <w:spacing w:line="0" w:lineRule="atLeast"/>
        <w:jc w:val="both"/>
        <w:rPr>
          <w:rFonts w:eastAsia="標楷體"/>
          <w:spacing w:val="-2"/>
          <w:sz w:val="32"/>
          <w:szCs w:val="32"/>
        </w:rPr>
      </w:pPr>
      <w:r w:rsidRPr="00F3615F">
        <w:rPr>
          <w:rFonts w:eastAsia="標楷體" w:cs="新細明體" w:hint="eastAsia"/>
          <w:color w:val="000000"/>
          <w:spacing w:val="-2"/>
          <w:kern w:val="0"/>
          <w:sz w:val="32"/>
          <w:szCs w:val="32"/>
        </w:rPr>
        <w:t>家長簽名：</w:t>
      </w:r>
      <w:r w:rsidRPr="00F3615F">
        <w:rPr>
          <w:rFonts w:eastAsia="標楷體" w:cs="新細明體" w:hint="eastAsia"/>
          <w:color w:val="000000"/>
          <w:spacing w:val="-2"/>
          <w:kern w:val="0"/>
          <w:sz w:val="32"/>
          <w:szCs w:val="32"/>
          <w:u w:val="single"/>
        </w:rPr>
        <w:t xml:space="preserve">        </w:t>
      </w:r>
      <w:r w:rsidR="008472FE" w:rsidRPr="00F3615F">
        <w:rPr>
          <w:rFonts w:eastAsia="標楷體" w:cs="新細明體" w:hint="eastAsia"/>
          <w:color w:val="000000"/>
          <w:spacing w:val="-2"/>
          <w:kern w:val="0"/>
          <w:sz w:val="32"/>
          <w:szCs w:val="32"/>
          <w:u w:val="single"/>
        </w:rPr>
        <w:t xml:space="preserve"> </w:t>
      </w:r>
      <w:r w:rsidR="00464B69" w:rsidRPr="00F3615F">
        <w:rPr>
          <w:rFonts w:eastAsia="標楷體" w:cs="新細明體" w:hint="eastAsia"/>
          <w:color w:val="000000"/>
          <w:spacing w:val="-2"/>
          <w:kern w:val="0"/>
          <w:sz w:val="32"/>
          <w:szCs w:val="32"/>
          <w:u w:val="single"/>
        </w:rPr>
        <w:t xml:space="preserve">         </w:t>
      </w:r>
      <w:r w:rsidR="008472FE" w:rsidRPr="00F3615F">
        <w:rPr>
          <w:rFonts w:eastAsia="標楷體" w:cs="新細明體" w:hint="eastAsia"/>
          <w:color w:val="000000"/>
          <w:spacing w:val="-2"/>
          <w:kern w:val="0"/>
          <w:sz w:val="32"/>
          <w:szCs w:val="32"/>
          <w:u w:val="single"/>
        </w:rPr>
        <w:t>        </w:t>
      </w:r>
    </w:p>
    <w:sectPr w:rsidR="00464B69" w:rsidRPr="00F3615F">
      <w:pgSz w:w="11906" w:h="16838" w:code="9"/>
      <w:pgMar w:top="1021" w:right="964" w:bottom="102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74F09" w14:textId="77777777" w:rsidR="004D231E" w:rsidRDefault="004D231E" w:rsidP="007B78B7">
      <w:r>
        <w:separator/>
      </w:r>
    </w:p>
  </w:endnote>
  <w:endnote w:type="continuationSeparator" w:id="0">
    <w:p w14:paraId="3D365AC9" w14:textId="77777777" w:rsidR="004D231E" w:rsidRDefault="004D231E" w:rsidP="007B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F1369" w14:textId="77777777" w:rsidR="004D231E" w:rsidRDefault="004D231E" w:rsidP="007B78B7">
      <w:r>
        <w:separator/>
      </w:r>
    </w:p>
  </w:footnote>
  <w:footnote w:type="continuationSeparator" w:id="0">
    <w:p w14:paraId="001E76CE" w14:textId="77777777" w:rsidR="004D231E" w:rsidRDefault="004D231E" w:rsidP="007B7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6190"/>
    <w:multiLevelType w:val="hybridMultilevel"/>
    <w:tmpl w:val="50600D90"/>
    <w:lvl w:ilvl="0" w:tplc="7194C13E">
      <w:start w:val="1"/>
      <w:numFmt w:val="taiwaneseCountingThousand"/>
      <w:lvlText w:val="（%1）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20"/>
        </w:tabs>
        <w:ind w:left="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00"/>
        </w:tabs>
        <w:ind w:left="1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80"/>
        </w:tabs>
        <w:ind w:left="1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60"/>
        </w:tabs>
        <w:ind w:left="1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40"/>
        </w:tabs>
        <w:ind w:left="2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0"/>
        </w:tabs>
        <w:ind w:left="2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00"/>
        </w:tabs>
        <w:ind w:left="3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0"/>
        </w:tabs>
        <w:ind w:left="3880" w:hanging="480"/>
      </w:pPr>
    </w:lvl>
  </w:abstractNum>
  <w:abstractNum w:abstractNumId="1" w15:restartNumberingAfterBreak="0">
    <w:nsid w:val="0C001539"/>
    <w:multiLevelType w:val="hybridMultilevel"/>
    <w:tmpl w:val="E1B22EEC"/>
    <w:lvl w:ilvl="0" w:tplc="26DABB46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03E2F"/>
    <w:multiLevelType w:val="hybridMultilevel"/>
    <w:tmpl w:val="294EEF0A"/>
    <w:lvl w:ilvl="0" w:tplc="A12EF928">
      <w:start w:val="1"/>
      <w:numFmt w:val="taiwaneseCountingThousand"/>
      <w:lvlText w:val="(%1)"/>
      <w:lvlJc w:val="left"/>
      <w:pPr>
        <w:tabs>
          <w:tab w:val="num" w:pos="1860"/>
        </w:tabs>
        <w:ind w:left="1860" w:hanging="72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D3477C"/>
    <w:multiLevelType w:val="hybridMultilevel"/>
    <w:tmpl w:val="57D88AE4"/>
    <w:lvl w:ilvl="0" w:tplc="E9F4F2D4">
      <w:start w:val="1"/>
      <w:numFmt w:val="decimal"/>
      <w:lvlText w:val="%1."/>
      <w:lvlJc w:val="left"/>
      <w:pPr>
        <w:ind w:left="1180" w:hanging="36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61AED314">
      <w:numFmt w:val="bullet"/>
      <w:lvlText w:val="•"/>
      <w:lvlJc w:val="left"/>
      <w:pPr>
        <w:ind w:left="2134" w:hanging="360"/>
      </w:pPr>
      <w:rPr>
        <w:rFonts w:hint="default"/>
        <w:lang w:val="en-US" w:eastAsia="zh-TW" w:bidi="ar-SA"/>
      </w:rPr>
    </w:lvl>
    <w:lvl w:ilvl="2" w:tplc="320C7D6C">
      <w:numFmt w:val="bullet"/>
      <w:lvlText w:val="•"/>
      <w:lvlJc w:val="left"/>
      <w:pPr>
        <w:ind w:left="3089" w:hanging="360"/>
      </w:pPr>
      <w:rPr>
        <w:rFonts w:hint="default"/>
        <w:lang w:val="en-US" w:eastAsia="zh-TW" w:bidi="ar-SA"/>
      </w:rPr>
    </w:lvl>
    <w:lvl w:ilvl="3" w:tplc="3BBAA452">
      <w:numFmt w:val="bullet"/>
      <w:lvlText w:val="•"/>
      <w:lvlJc w:val="left"/>
      <w:pPr>
        <w:ind w:left="4043" w:hanging="360"/>
      </w:pPr>
      <w:rPr>
        <w:rFonts w:hint="default"/>
        <w:lang w:val="en-US" w:eastAsia="zh-TW" w:bidi="ar-SA"/>
      </w:rPr>
    </w:lvl>
    <w:lvl w:ilvl="4" w:tplc="58202584">
      <w:numFmt w:val="bullet"/>
      <w:lvlText w:val="•"/>
      <w:lvlJc w:val="left"/>
      <w:pPr>
        <w:ind w:left="4998" w:hanging="360"/>
      </w:pPr>
      <w:rPr>
        <w:rFonts w:hint="default"/>
        <w:lang w:val="en-US" w:eastAsia="zh-TW" w:bidi="ar-SA"/>
      </w:rPr>
    </w:lvl>
    <w:lvl w:ilvl="5" w:tplc="B4D6FF68">
      <w:numFmt w:val="bullet"/>
      <w:lvlText w:val="•"/>
      <w:lvlJc w:val="left"/>
      <w:pPr>
        <w:ind w:left="5953" w:hanging="360"/>
      </w:pPr>
      <w:rPr>
        <w:rFonts w:hint="default"/>
        <w:lang w:val="en-US" w:eastAsia="zh-TW" w:bidi="ar-SA"/>
      </w:rPr>
    </w:lvl>
    <w:lvl w:ilvl="6" w:tplc="BCF6DB04">
      <w:numFmt w:val="bullet"/>
      <w:lvlText w:val="•"/>
      <w:lvlJc w:val="left"/>
      <w:pPr>
        <w:ind w:left="6907" w:hanging="360"/>
      </w:pPr>
      <w:rPr>
        <w:rFonts w:hint="default"/>
        <w:lang w:val="en-US" w:eastAsia="zh-TW" w:bidi="ar-SA"/>
      </w:rPr>
    </w:lvl>
    <w:lvl w:ilvl="7" w:tplc="A0AEA1BA">
      <w:numFmt w:val="bullet"/>
      <w:lvlText w:val="•"/>
      <w:lvlJc w:val="left"/>
      <w:pPr>
        <w:ind w:left="7862" w:hanging="360"/>
      </w:pPr>
      <w:rPr>
        <w:rFonts w:hint="default"/>
        <w:lang w:val="en-US" w:eastAsia="zh-TW" w:bidi="ar-SA"/>
      </w:rPr>
    </w:lvl>
    <w:lvl w:ilvl="8" w:tplc="C4266F58">
      <w:numFmt w:val="bullet"/>
      <w:lvlText w:val="•"/>
      <w:lvlJc w:val="left"/>
      <w:pPr>
        <w:ind w:left="8817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582727AD"/>
    <w:multiLevelType w:val="hybridMultilevel"/>
    <w:tmpl w:val="08EED4C4"/>
    <w:lvl w:ilvl="0" w:tplc="7194C13E">
      <w:start w:val="1"/>
      <w:numFmt w:val="taiwaneseCountingThousand"/>
      <w:lvlText w:val="（%1）"/>
      <w:lvlJc w:val="left"/>
      <w:pPr>
        <w:tabs>
          <w:tab w:val="num" w:pos="1550"/>
        </w:tabs>
        <w:ind w:left="1550" w:hanging="11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0"/>
        </w:tabs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0"/>
        </w:tabs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0"/>
        </w:tabs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0"/>
        </w:tabs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0"/>
        </w:tabs>
        <w:ind w:left="4760" w:hanging="480"/>
      </w:pPr>
    </w:lvl>
  </w:abstractNum>
  <w:abstractNum w:abstractNumId="5" w15:restartNumberingAfterBreak="0">
    <w:nsid w:val="5ABB0E38"/>
    <w:multiLevelType w:val="hybridMultilevel"/>
    <w:tmpl w:val="77A2DF8C"/>
    <w:lvl w:ilvl="0" w:tplc="04090001">
      <w:start w:val="1"/>
      <w:numFmt w:val="bullet"/>
      <w:lvlText w:val="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04025A"/>
    <w:multiLevelType w:val="hybridMultilevel"/>
    <w:tmpl w:val="7B7CD3F2"/>
    <w:lvl w:ilvl="0" w:tplc="3ED85FFA">
      <w:start w:val="5"/>
      <w:numFmt w:val="bullet"/>
      <w:lvlText w:val="＊"/>
      <w:lvlJc w:val="left"/>
      <w:pPr>
        <w:tabs>
          <w:tab w:val="num" w:pos="1766"/>
        </w:tabs>
        <w:ind w:left="1766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366"/>
        </w:tabs>
        <w:ind w:left="23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46"/>
        </w:tabs>
        <w:ind w:left="28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06"/>
        </w:tabs>
        <w:ind w:left="38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86"/>
        </w:tabs>
        <w:ind w:left="42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66"/>
        </w:tabs>
        <w:ind w:left="47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46"/>
        </w:tabs>
        <w:ind w:left="52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26"/>
        </w:tabs>
        <w:ind w:left="5726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294"/>
    <w:rsid w:val="00012610"/>
    <w:rsid w:val="000B30CA"/>
    <w:rsid w:val="000E5C71"/>
    <w:rsid w:val="00157AEB"/>
    <w:rsid w:val="001D1ADC"/>
    <w:rsid w:val="002A0294"/>
    <w:rsid w:val="002E2B65"/>
    <w:rsid w:val="002E5C7D"/>
    <w:rsid w:val="00386AD4"/>
    <w:rsid w:val="00392F83"/>
    <w:rsid w:val="00407141"/>
    <w:rsid w:val="00464B69"/>
    <w:rsid w:val="004A3474"/>
    <w:rsid w:val="004D231E"/>
    <w:rsid w:val="004D5720"/>
    <w:rsid w:val="005170B3"/>
    <w:rsid w:val="00540388"/>
    <w:rsid w:val="005B618C"/>
    <w:rsid w:val="005D7A60"/>
    <w:rsid w:val="00602926"/>
    <w:rsid w:val="00616418"/>
    <w:rsid w:val="006A1A05"/>
    <w:rsid w:val="00777275"/>
    <w:rsid w:val="007B78B7"/>
    <w:rsid w:val="007D7F6B"/>
    <w:rsid w:val="0082596C"/>
    <w:rsid w:val="00834C51"/>
    <w:rsid w:val="008472FE"/>
    <w:rsid w:val="00857579"/>
    <w:rsid w:val="0091197C"/>
    <w:rsid w:val="00986C7E"/>
    <w:rsid w:val="00A55330"/>
    <w:rsid w:val="00B141A1"/>
    <w:rsid w:val="00B37335"/>
    <w:rsid w:val="00C77B04"/>
    <w:rsid w:val="00D01A54"/>
    <w:rsid w:val="00D1171C"/>
    <w:rsid w:val="00D51F11"/>
    <w:rsid w:val="00D578BA"/>
    <w:rsid w:val="00E179F5"/>
    <w:rsid w:val="00EA7C79"/>
    <w:rsid w:val="00F3615F"/>
    <w:rsid w:val="00F4533D"/>
    <w:rsid w:val="00F6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591845"/>
  <w15:chartTrackingRefBased/>
  <w15:docId w15:val="{F6853BFE-7F89-4CF5-9116-4F59D201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420" w:lineRule="exact"/>
      <w:ind w:leftChars="234" w:left="1402" w:hangingChars="300" w:hanging="840"/>
    </w:pPr>
    <w:rPr>
      <w:rFonts w:ascii="標楷體" w:eastAsia="標楷體"/>
      <w:sz w:val="28"/>
      <w:szCs w:val="22"/>
    </w:rPr>
  </w:style>
  <w:style w:type="paragraph" w:styleId="2">
    <w:name w:val="Body Text Indent 2"/>
    <w:basedOn w:val="a"/>
    <w:pPr>
      <w:adjustRightInd w:val="0"/>
      <w:snapToGrid w:val="0"/>
      <w:spacing w:line="420" w:lineRule="exact"/>
      <w:ind w:left="1680" w:hangingChars="600" w:hanging="1680"/>
    </w:pPr>
    <w:rPr>
      <w:rFonts w:ascii="標楷體" w:eastAsia="標楷體"/>
      <w:color w:val="000000"/>
      <w:sz w:val="28"/>
    </w:rPr>
  </w:style>
  <w:style w:type="paragraph" w:styleId="a4">
    <w:name w:val="header"/>
    <w:basedOn w:val="a"/>
    <w:link w:val="a5"/>
    <w:rsid w:val="007B78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B78B7"/>
    <w:rPr>
      <w:kern w:val="2"/>
    </w:rPr>
  </w:style>
  <w:style w:type="paragraph" w:styleId="a6">
    <w:name w:val="footer"/>
    <w:basedOn w:val="a"/>
    <w:link w:val="a7"/>
    <w:rsid w:val="007B78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B78B7"/>
    <w:rPr>
      <w:kern w:val="2"/>
    </w:rPr>
  </w:style>
  <w:style w:type="table" w:customStyle="1" w:styleId="TableNormal">
    <w:name w:val="Table Normal"/>
    <w:uiPriority w:val="2"/>
    <w:semiHidden/>
    <w:unhideWhenUsed/>
    <w:qFormat/>
    <w:rsid w:val="002E2B65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2B65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</w:rPr>
  </w:style>
  <w:style w:type="paragraph" w:styleId="a8">
    <w:name w:val="Body Text"/>
    <w:basedOn w:val="a"/>
    <w:link w:val="a9"/>
    <w:rsid w:val="002E2B65"/>
    <w:pPr>
      <w:spacing w:after="120"/>
    </w:pPr>
  </w:style>
  <w:style w:type="character" w:customStyle="1" w:styleId="a9">
    <w:name w:val="本文 字元"/>
    <w:basedOn w:val="a0"/>
    <w:link w:val="a8"/>
    <w:rsid w:val="002E2B65"/>
    <w:rPr>
      <w:kern w:val="2"/>
      <w:sz w:val="24"/>
      <w:szCs w:val="24"/>
    </w:rPr>
  </w:style>
  <w:style w:type="paragraph" w:styleId="aa">
    <w:name w:val="List Paragraph"/>
    <w:basedOn w:val="a"/>
    <w:uiPriority w:val="1"/>
    <w:qFormat/>
    <w:rsid w:val="002E2B65"/>
    <w:pPr>
      <w:autoSpaceDE w:val="0"/>
      <w:autoSpaceDN w:val="0"/>
      <w:spacing w:before="24"/>
      <w:ind w:left="1180" w:hanging="361"/>
    </w:pPr>
    <w:rPr>
      <w:rFonts w:ascii="標楷體" w:eastAsia="標楷體" w:hAnsi="標楷體" w:cs="標楷體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320</Words>
  <Characters>1828</Characters>
  <Application>Microsoft Office Word</Application>
  <DocSecurity>0</DocSecurity>
  <Lines>15</Lines>
  <Paragraphs>4</Paragraphs>
  <ScaleCrop>false</ScaleCrop>
  <Company>aaa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新竹縣太平國小愛物惜物跳蚤市場實施辦法</dc:title>
  <dc:subject/>
  <dc:creator>a</dc:creator>
  <cp:keywords/>
  <dc:description/>
  <cp:lastModifiedBy>user</cp:lastModifiedBy>
  <cp:revision>16</cp:revision>
  <cp:lastPrinted>2010-01-15T03:20:00Z</cp:lastPrinted>
  <dcterms:created xsi:type="dcterms:W3CDTF">2023-01-02T15:34:00Z</dcterms:created>
  <dcterms:modified xsi:type="dcterms:W3CDTF">2023-01-03T03:20:00Z</dcterms:modified>
</cp:coreProperties>
</file>