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0C77A5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110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1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 w:rsidR="000C77A5" w:rsidRPr="00751DAB">
        <w:rPr>
          <w:rFonts w:ascii="標楷體" w:hAnsi="標楷體" w:hint="eastAsia"/>
          <w:b/>
          <w:bCs/>
          <w:sz w:val="30"/>
          <w:u w:val="single"/>
        </w:rPr>
        <w:t>屏東縣立明正國中</w:t>
      </w:r>
      <w:r w:rsidR="000C77A5">
        <w:rPr>
          <w:rFonts w:hint="eastAsia"/>
          <w:spacing w:val="24"/>
          <w:sz w:val="30"/>
          <w:u w:val="single"/>
        </w:rPr>
        <w:t xml:space="preserve">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0C77A5">
        <w:rPr>
          <w:rFonts w:hint="eastAsia"/>
          <w:sz w:val="28"/>
        </w:rPr>
        <w:t>110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0C77A5">
        <w:rPr>
          <w:rFonts w:hint="eastAsia"/>
          <w:sz w:val="28"/>
        </w:rPr>
        <w:t>0</w:t>
      </w:r>
      <w:bookmarkStart w:id="0" w:name="_GoBack"/>
      <w:bookmarkEnd w:id="0"/>
      <w:r w:rsidR="000C77A5">
        <w:rPr>
          <w:rFonts w:hint="eastAsia"/>
          <w:sz w:val="28"/>
        </w:rPr>
        <w:t>9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 w:rsidR="000C77A5">
        <w:rPr>
          <w:rFonts w:hint="eastAsia"/>
          <w:sz w:val="28"/>
        </w:rPr>
        <w:t xml:space="preserve"> 06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92" w:rsidRDefault="00062D92" w:rsidP="00553FF0">
      <w:r>
        <w:separator/>
      </w:r>
    </w:p>
  </w:endnote>
  <w:endnote w:type="continuationSeparator" w:id="0">
    <w:p w:rsidR="00062D92" w:rsidRDefault="00062D92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92" w:rsidRDefault="00062D92" w:rsidP="00553FF0">
      <w:r>
        <w:separator/>
      </w:r>
    </w:p>
  </w:footnote>
  <w:footnote w:type="continuationSeparator" w:id="0">
    <w:p w:rsidR="00062D92" w:rsidRDefault="00062D92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62D92"/>
    <w:rsid w:val="000C77A5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7733E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uwccb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mcjh</cp:lastModifiedBy>
  <cp:revision>2</cp:revision>
  <cp:lastPrinted>2020-07-15T06:39:00Z</cp:lastPrinted>
  <dcterms:created xsi:type="dcterms:W3CDTF">2021-09-04T08:26:00Z</dcterms:created>
  <dcterms:modified xsi:type="dcterms:W3CDTF">2021-09-04T08:26:00Z</dcterms:modified>
</cp:coreProperties>
</file>